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1C802ADD" w:rsidR="003D2320" w:rsidRPr="007D110B" w:rsidRDefault="00577077" w:rsidP="00B016F3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477092">
              <w:rPr>
                <w:b/>
                <w:color w:val="008080"/>
                <w:sz w:val="22"/>
                <w:szCs w:val="22"/>
              </w:rPr>
              <w:t>12</w:t>
            </w:r>
            <w:r w:rsidR="001524DA">
              <w:rPr>
                <w:b/>
                <w:color w:val="008080"/>
                <w:sz w:val="22"/>
                <w:szCs w:val="22"/>
              </w:rPr>
              <w:t xml:space="preserve"> </w:t>
            </w:r>
            <w:proofErr w:type="spellStart"/>
            <w:r w:rsidR="009E711B">
              <w:rPr>
                <w:b/>
                <w:color w:val="008080"/>
                <w:sz w:val="22"/>
                <w:szCs w:val="22"/>
              </w:rPr>
              <w:t>o</w:t>
            </w:r>
            <w:r w:rsidR="001524DA">
              <w:rPr>
                <w:b/>
                <w:color w:val="008080"/>
                <w:sz w:val="22"/>
                <w:szCs w:val="22"/>
              </w:rPr>
              <w:t>tt</w:t>
            </w:r>
            <w:proofErr w:type="spellEnd"/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C02DBF8" w:rsidR="00B241B9" w:rsidRPr="007D110B" w:rsidRDefault="002F6CEA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17582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4EE4F494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6F0BCF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72604C33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E711B">
        <w:rPr>
          <w:b/>
          <w:u w:val="single"/>
        </w:rPr>
        <w:t>14 ottobre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</w:t>
      </w:r>
      <w:r w:rsidR="009E711B">
        <w:rPr>
          <w:b/>
          <w:u w:val="single"/>
        </w:rPr>
        <w:t>2</w:t>
      </w:r>
      <w:r w:rsidR="00950C18" w:rsidRPr="00137FEA">
        <w:rPr>
          <w:b/>
          <w:u w:val="single"/>
        </w:rPr>
        <w:t>.00</w:t>
      </w:r>
      <w:proofErr w:type="gramStart"/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</w:t>
      </w:r>
      <w:proofErr w:type="gramEnd"/>
      <w:r w:rsidR="00F3253F" w:rsidRPr="0066753A">
        <w:t xml:space="preserve">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4087B592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6F0BCF">
        <w:rPr>
          <w:b/>
          <w:caps/>
        </w:rPr>
        <w:t xml:space="preserve"> suppletivo</w:t>
      </w:r>
    </w:p>
    <w:p w14:paraId="7E9027BD" w14:textId="77777777"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14:paraId="1CCA5FC0" w14:textId="77777777" w:rsidR="001524DA" w:rsidRPr="00137FEA" w:rsidRDefault="001524DA" w:rsidP="001524DA">
      <w:pPr>
        <w:spacing w:after="120"/>
        <w:ind w:left="567" w:hanging="567"/>
        <w:jc w:val="both"/>
        <w:rPr>
          <w:b/>
          <w:color w:val="000000" w:themeColor="text1"/>
        </w:rPr>
      </w:pPr>
      <w:r w:rsidRPr="00137FEA">
        <w:rPr>
          <w:b/>
          <w:color w:val="000000" w:themeColor="text1"/>
        </w:rPr>
        <w:t>RICERCA E TRASFERIMENTO TECNOLOGICO</w:t>
      </w:r>
    </w:p>
    <w:p w14:paraId="75DA45DD" w14:textId="0E9E8D25" w:rsidR="001524DA" w:rsidRPr="00314C11" w:rsidRDefault="00366692" w:rsidP="00314C11">
      <w:pPr>
        <w:spacing w:after="120"/>
        <w:ind w:left="567" w:hanging="567"/>
      </w:pPr>
      <w:r w:rsidRPr="00314C11">
        <w:t>1</w:t>
      </w:r>
      <w:r w:rsidR="00471418" w:rsidRPr="00314C11">
        <w:t>33</w:t>
      </w:r>
      <w:r w:rsidR="00471418" w:rsidRPr="00314C11">
        <w:sym w:font="Wingdings" w:char="0031"/>
      </w:r>
      <w:r w:rsidR="00314C11">
        <w:tab/>
      </w:r>
      <w:r w:rsidR="00471418" w:rsidRPr="00314C11">
        <w:t xml:space="preserve">Accordo quadro di collaborazione tra Politecnico di Bari e Beghelli </w:t>
      </w:r>
      <w:proofErr w:type="spellStart"/>
      <w:r w:rsidR="00471418" w:rsidRPr="00314C11">
        <w:t>SpA</w:t>
      </w:r>
      <w:proofErr w:type="spellEnd"/>
    </w:p>
    <w:p w14:paraId="686B680F" w14:textId="77777777" w:rsidR="00471418" w:rsidRPr="00314C11" w:rsidRDefault="00471418" w:rsidP="00314C11">
      <w:pPr>
        <w:spacing w:after="120"/>
        <w:jc w:val="both"/>
      </w:pPr>
      <w:r w:rsidRPr="00314C11">
        <w:t>134</w:t>
      </w:r>
      <w:r w:rsidR="009E711B" w:rsidRPr="00314C11">
        <w:sym w:font="Wingdings" w:char="0031"/>
      </w:r>
      <w:r w:rsidR="009E711B" w:rsidRPr="00314C11">
        <w:tab/>
      </w:r>
      <w:r w:rsidRPr="00314C11">
        <w:t xml:space="preserve">Convenzione tra Politecnico di Bari e Istituto per ricerca ed attività educative – I.P.E. </w:t>
      </w:r>
    </w:p>
    <w:p w14:paraId="72183929" w14:textId="3BA94912" w:rsidR="00BD648C" w:rsidRPr="00314C11" w:rsidRDefault="00471418" w:rsidP="00314C11">
      <w:pPr>
        <w:spacing w:after="120"/>
        <w:jc w:val="both"/>
      </w:pPr>
      <w:r w:rsidRPr="00314C11">
        <w:t>135</w:t>
      </w:r>
      <w:r w:rsidRPr="00314C11">
        <w:sym w:font="Wingdings" w:char="0031"/>
      </w:r>
      <w:r w:rsidRPr="00314C11">
        <w:tab/>
        <w:t xml:space="preserve">Bando di Ateneo 2016: nomina </w:t>
      </w:r>
      <w:proofErr w:type="spellStart"/>
      <w:r w:rsidRPr="00314C11">
        <w:t>reviewers</w:t>
      </w:r>
      <w:proofErr w:type="spellEnd"/>
      <w:r w:rsidRPr="00314C11">
        <w:t xml:space="preserve"> esterni per la valutazione delle proposte pervenute</w:t>
      </w:r>
    </w:p>
    <w:p w14:paraId="76348D8F" w14:textId="5D8FBF97" w:rsidR="00471418" w:rsidRPr="00314C11" w:rsidRDefault="009E711B" w:rsidP="00314C11">
      <w:pPr>
        <w:spacing w:after="120"/>
      </w:pPr>
      <w:r w:rsidRPr="00314C11">
        <w:t>1</w:t>
      </w:r>
      <w:r w:rsidR="00471418" w:rsidRPr="00314C11">
        <w:t>36</w:t>
      </w:r>
      <w:r w:rsidRPr="00314C11">
        <w:sym w:font="Wingdings" w:char="0031"/>
      </w:r>
      <w:r w:rsidRPr="00314C11">
        <w:tab/>
      </w:r>
      <w:r w:rsidR="00471418" w:rsidRPr="00314C11">
        <w:t>Consorzio CINI: nomina nuovo Responsabile locale per il Politecnico di Bari</w:t>
      </w:r>
    </w:p>
    <w:p w14:paraId="421D1E17" w14:textId="1889B6BF" w:rsidR="00BD648C" w:rsidRDefault="00BD648C" w:rsidP="009E711B">
      <w:pPr>
        <w:spacing w:after="120"/>
        <w:jc w:val="both"/>
      </w:pPr>
    </w:p>
    <w:p w14:paraId="6EDF6DF4" w14:textId="0C8A281F" w:rsidR="002D6CBE" w:rsidRPr="00582E3A" w:rsidRDefault="002D6CBE" w:rsidP="009E711B">
      <w:pPr>
        <w:spacing w:after="120"/>
        <w:jc w:val="both"/>
        <w:rPr>
          <w:b/>
        </w:rPr>
      </w:pPr>
      <w:r w:rsidRPr="00582E3A">
        <w:rPr>
          <w:b/>
        </w:rPr>
        <w:t>STUDENTI</w:t>
      </w:r>
    </w:p>
    <w:p w14:paraId="37085BFC" w14:textId="24840A0D" w:rsidR="002D6CBE" w:rsidRPr="00704896" w:rsidRDefault="002D6CBE" w:rsidP="002D6CBE">
      <w:pPr>
        <w:rPr>
          <w:rFonts w:eastAsia="Calibri"/>
          <w:sz w:val="22"/>
          <w:szCs w:val="26"/>
          <w:lang w:eastAsia="en-US"/>
        </w:rPr>
      </w:pPr>
      <w:r>
        <w:rPr>
          <w:rFonts w:eastAsia="Calibri"/>
          <w:sz w:val="22"/>
          <w:szCs w:val="26"/>
          <w:lang w:eastAsia="en-US"/>
        </w:rPr>
        <w:t>137</w:t>
      </w:r>
      <w:r w:rsidR="00B53A94" w:rsidRPr="00314C11">
        <w:sym w:font="Wingdings" w:char="0031"/>
      </w:r>
      <w:r>
        <w:rPr>
          <w:rFonts w:eastAsia="Calibri"/>
          <w:sz w:val="22"/>
          <w:szCs w:val="26"/>
          <w:lang w:eastAsia="en-US"/>
        </w:rPr>
        <w:tab/>
      </w:r>
      <w:r w:rsidRPr="00704896">
        <w:rPr>
          <w:rFonts w:eastAsia="Calibri"/>
          <w:sz w:val="22"/>
          <w:szCs w:val="26"/>
          <w:lang w:eastAsia="en-US"/>
        </w:rPr>
        <w:t xml:space="preserve">Riconoscimento automatico attività sostenute come corsi singoli per iscritti alle Lauree Magistrali biennali </w:t>
      </w:r>
      <w:proofErr w:type="spellStart"/>
      <w:r w:rsidRPr="00704896">
        <w:rPr>
          <w:rFonts w:eastAsia="Calibri"/>
          <w:sz w:val="22"/>
          <w:szCs w:val="26"/>
          <w:lang w:eastAsia="en-US"/>
        </w:rPr>
        <w:t>a.a</w:t>
      </w:r>
      <w:proofErr w:type="spellEnd"/>
      <w:r w:rsidRPr="00704896">
        <w:rPr>
          <w:rFonts w:eastAsia="Calibri"/>
          <w:sz w:val="22"/>
          <w:szCs w:val="26"/>
          <w:lang w:eastAsia="en-US"/>
        </w:rPr>
        <w:t>. 2016/17</w:t>
      </w:r>
    </w:p>
    <w:p w14:paraId="2B31F81E" w14:textId="77777777" w:rsidR="002D6CBE" w:rsidRPr="00314C11" w:rsidRDefault="002D6CBE" w:rsidP="009E711B">
      <w:pPr>
        <w:spacing w:after="120"/>
        <w:jc w:val="both"/>
      </w:pPr>
    </w:p>
    <w:p w14:paraId="7A62D6B1" w14:textId="77777777" w:rsidR="001524DA" w:rsidRDefault="001524DA" w:rsidP="001524DA">
      <w:pPr>
        <w:ind w:left="4111"/>
        <w:jc w:val="center"/>
        <w:rPr>
          <w:b/>
          <w:bCs/>
        </w:rPr>
      </w:pPr>
    </w:p>
    <w:p w14:paraId="3CD33AEA" w14:textId="77777777" w:rsidR="001524DA" w:rsidRDefault="001524DA" w:rsidP="001524DA">
      <w:pPr>
        <w:ind w:left="4111"/>
        <w:jc w:val="center"/>
      </w:pPr>
    </w:p>
    <w:p w14:paraId="0E87EB2B" w14:textId="77777777" w:rsidR="001524DA" w:rsidRDefault="001524DA" w:rsidP="001524DA">
      <w:pPr>
        <w:ind w:left="4111"/>
        <w:jc w:val="center"/>
      </w:pPr>
    </w:p>
    <w:p w14:paraId="0F558107" w14:textId="77777777" w:rsidR="001524DA" w:rsidRDefault="001524DA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0A13DB1" w14:textId="43D06E69" w:rsidR="001524DA" w:rsidRPr="00137FEA" w:rsidRDefault="001524DA" w:rsidP="00137FE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14:paraId="050276FB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FA0E7A4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AE36C1F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1B7D0AE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3CD80DF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D5C6CC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D386D81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8CDCF32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A928934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2A67A23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7A8806F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53F58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FDD47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DCBBB94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BE8166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7CBC890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FDA3028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761AF7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F5448F" w14:textId="77777777" w:rsidR="00314C11" w:rsidRDefault="00314C11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CA5032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734F94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1C4C2A7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6C60E1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18764E47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14:paraId="72470698" w14:textId="0572C84F"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71AD4" w14:textId="77777777" w:rsidR="00AB397A" w:rsidRDefault="00AB397A">
      <w:r>
        <w:separator/>
      </w:r>
    </w:p>
  </w:endnote>
  <w:endnote w:type="continuationSeparator" w:id="0">
    <w:p w14:paraId="0730EF80" w14:textId="77777777" w:rsidR="00AB397A" w:rsidRDefault="00AB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43142" w14:textId="77777777" w:rsidR="00AB397A" w:rsidRDefault="00AB397A">
      <w:r>
        <w:separator/>
      </w:r>
    </w:p>
  </w:footnote>
  <w:footnote w:type="continuationSeparator" w:id="0">
    <w:p w14:paraId="42692DB0" w14:textId="77777777" w:rsidR="00AB397A" w:rsidRDefault="00AB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247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CBE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6CEA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4C11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1418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092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6CE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2E3A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5B5D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0BCF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39C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397A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6F3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3A94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3B3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16B3-F769-C640-AAC0-5352F57A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8</cp:revision>
  <cp:lastPrinted>2016-10-07T13:14:00Z</cp:lastPrinted>
  <dcterms:created xsi:type="dcterms:W3CDTF">2016-10-11T10:44:00Z</dcterms:created>
  <dcterms:modified xsi:type="dcterms:W3CDTF">2016-10-12T08:57:00Z</dcterms:modified>
</cp:coreProperties>
</file>