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2"/>
        <w:gridCol w:w="1134"/>
        <w:gridCol w:w="1418"/>
        <w:gridCol w:w="2268"/>
        <w:gridCol w:w="1559"/>
        <w:gridCol w:w="2552"/>
      </w:tblGrid>
      <w:tr w:rsidR="000378E2" w:rsidRPr="00DC6452" w:rsidTr="000378E2">
        <w:trPr>
          <w:trHeight w:val="1702"/>
        </w:trPr>
        <w:tc>
          <w:tcPr>
            <w:tcW w:w="4962" w:type="dxa"/>
            <w:gridSpan w:val="4"/>
            <w:tcBorders>
              <w:bottom w:val="single" w:sz="8" w:space="0" w:color="008080"/>
            </w:tcBorders>
            <w:vAlign w:val="bottom"/>
          </w:tcPr>
          <w:p w:rsidR="000378E2" w:rsidRPr="00DC6452" w:rsidRDefault="00EA787F" w:rsidP="007F48DB">
            <w:pPr>
              <w:jc w:val="center"/>
              <w:rPr>
                <w:color w:val="008080"/>
              </w:rPr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57pt">
                  <v:imagedata r:id="rId8" o:title="logo"/>
                </v:shape>
              </w:pict>
            </w:r>
          </w:p>
          <w:p w:rsidR="000378E2" w:rsidRPr="00656CFE" w:rsidRDefault="000378E2" w:rsidP="007F48DB">
            <w:pPr>
              <w:pStyle w:val="Titolo4"/>
              <w:jc w:val="center"/>
              <w:rPr>
                <w:color w:val="008080"/>
                <w:spacing w:val="4"/>
                <w:kern w:val="32"/>
                <w:sz w:val="28"/>
                <w:szCs w:val="28"/>
                <w:lang w:val="it-IT"/>
              </w:rPr>
            </w:pPr>
            <w:r w:rsidRPr="00656CFE">
              <w:rPr>
                <w:color w:val="008080"/>
                <w:spacing w:val="4"/>
                <w:kern w:val="32"/>
                <w:sz w:val="28"/>
                <w:szCs w:val="28"/>
                <w:lang w:val="it-IT"/>
              </w:rPr>
              <w:t>POLITECNICO DI BARI</w:t>
            </w:r>
          </w:p>
          <w:p w:rsidR="000378E2" w:rsidRPr="00DC6452" w:rsidRDefault="000378E2" w:rsidP="007F48DB">
            <w:pPr>
              <w:jc w:val="center"/>
              <w:rPr>
                <w:color w:val="008080"/>
                <w:sz w:val="6"/>
              </w:rPr>
            </w:pPr>
            <w:r w:rsidRPr="00DC6452">
              <w:rPr>
                <w:b/>
                <w:color w:val="008080"/>
                <w:sz w:val="26"/>
              </w:rPr>
              <w:t>IL RETTORE</w:t>
            </w:r>
          </w:p>
        </w:tc>
        <w:tc>
          <w:tcPr>
            <w:tcW w:w="1559" w:type="dxa"/>
            <w:vAlign w:val="bottom"/>
          </w:tcPr>
          <w:p w:rsidR="000378E2" w:rsidRPr="00DC6452" w:rsidRDefault="000378E2" w:rsidP="007F48DB">
            <w:pPr>
              <w:ind w:left="851"/>
              <w:rPr>
                <w:color w:val="008080"/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single" w:sz="8" w:space="0" w:color="008080"/>
            </w:tcBorders>
            <w:vAlign w:val="bottom"/>
          </w:tcPr>
          <w:p w:rsidR="000378E2" w:rsidRPr="00656CFE" w:rsidRDefault="0015684F" w:rsidP="00D94736">
            <w:pPr>
              <w:tabs>
                <w:tab w:val="left" w:pos="4536"/>
                <w:tab w:val="left" w:pos="5760"/>
                <w:tab w:val="left" w:pos="6300"/>
                <w:tab w:val="left" w:pos="6480"/>
              </w:tabs>
              <w:rPr>
                <w:b/>
                <w:color w:val="0000FF"/>
                <w:sz w:val="24"/>
                <w:szCs w:val="24"/>
              </w:rPr>
            </w:pPr>
            <w:r w:rsidRPr="00656CFE">
              <w:rPr>
                <w:color w:val="008080"/>
                <w:sz w:val="24"/>
                <w:szCs w:val="24"/>
              </w:rPr>
              <w:t>Bari,</w:t>
            </w:r>
            <w:r w:rsidRPr="00656CFE">
              <w:rPr>
                <w:b/>
                <w:color w:val="0000FF"/>
                <w:sz w:val="24"/>
                <w:szCs w:val="24"/>
              </w:rPr>
              <w:t xml:space="preserve"> </w:t>
            </w:r>
            <w:r w:rsidR="00445547">
              <w:rPr>
                <w:b/>
                <w:color w:val="0000FF"/>
                <w:sz w:val="24"/>
                <w:szCs w:val="24"/>
              </w:rPr>
              <w:t xml:space="preserve">30 </w:t>
            </w:r>
            <w:proofErr w:type="spellStart"/>
            <w:r w:rsidR="00445547">
              <w:rPr>
                <w:b/>
                <w:color w:val="0000FF"/>
                <w:sz w:val="24"/>
                <w:szCs w:val="24"/>
              </w:rPr>
              <w:t>ott</w:t>
            </w:r>
            <w:proofErr w:type="spellEnd"/>
            <w:r w:rsidR="00445547">
              <w:rPr>
                <w:b/>
                <w:color w:val="0000FF"/>
                <w:sz w:val="24"/>
                <w:szCs w:val="24"/>
              </w:rPr>
              <w:t>. 2014</w:t>
            </w:r>
          </w:p>
        </w:tc>
      </w:tr>
      <w:tr w:rsidR="000378E2" w:rsidRPr="00DC6452" w:rsidTr="008C3D4E">
        <w:tblPrEx>
          <w:tblBorders>
            <w:insideH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3"/>
          <w:wBefore w:w="142" w:type="dxa"/>
          <w:wAfter w:w="6379" w:type="dxa"/>
        </w:trPr>
        <w:tc>
          <w:tcPr>
            <w:tcW w:w="1134" w:type="dxa"/>
            <w:vAlign w:val="center"/>
          </w:tcPr>
          <w:p w:rsidR="001A5816" w:rsidRPr="00656CFE" w:rsidRDefault="001A5816" w:rsidP="007F48DB">
            <w:pPr>
              <w:tabs>
                <w:tab w:val="left" w:pos="4536"/>
                <w:tab w:val="left" w:pos="5760"/>
                <w:tab w:val="left" w:pos="6300"/>
                <w:tab w:val="left" w:pos="6480"/>
              </w:tabs>
              <w:rPr>
                <w:color w:val="008080"/>
                <w:sz w:val="24"/>
                <w:szCs w:val="24"/>
              </w:rPr>
            </w:pPr>
          </w:p>
          <w:p w:rsidR="000378E2" w:rsidRPr="00656CFE" w:rsidRDefault="000378E2" w:rsidP="007F48DB">
            <w:pPr>
              <w:tabs>
                <w:tab w:val="left" w:pos="4536"/>
                <w:tab w:val="left" w:pos="5760"/>
                <w:tab w:val="left" w:pos="6300"/>
                <w:tab w:val="left" w:pos="6480"/>
              </w:tabs>
              <w:rPr>
                <w:color w:val="008080"/>
                <w:sz w:val="24"/>
                <w:szCs w:val="24"/>
              </w:rPr>
            </w:pPr>
            <w:proofErr w:type="spellStart"/>
            <w:r w:rsidRPr="00656CFE">
              <w:rPr>
                <w:color w:val="008080"/>
                <w:sz w:val="24"/>
                <w:szCs w:val="24"/>
              </w:rPr>
              <w:t>Prot</w:t>
            </w:r>
            <w:proofErr w:type="spellEnd"/>
            <w:r w:rsidRPr="00656CFE">
              <w:rPr>
                <w:color w:val="008080"/>
                <w:sz w:val="24"/>
                <w:szCs w:val="24"/>
              </w:rPr>
              <w:t>. n.</w:t>
            </w:r>
          </w:p>
        </w:tc>
        <w:tc>
          <w:tcPr>
            <w:tcW w:w="1418" w:type="dxa"/>
            <w:tcBorders>
              <w:top w:val="nil"/>
              <w:bottom w:val="single" w:sz="8" w:space="0" w:color="008080"/>
            </w:tcBorders>
            <w:vAlign w:val="bottom"/>
          </w:tcPr>
          <w:p w:rsidR="000378E2" w:rsidRPr="00656CFE" w:rsidRDefault="00445547" w:rsidP="008C3D4E">
            <w:pPr>
              <w:tabs>
                <w:tab w:val="left" w:pos="4536"/>
                <w:tab w:val="left" w:pos="5760"/>
                <w:tab w:val="left" w:pos="6300"/>
                <w:tab w:val="left" w:pos="6480"/>
              </w:tabs>
              <w:jc w:val="center"/>
              <w:rPr>
                <w:b/>
                <w:color w:val="0000FF"/>
                <w:sz w:val="24"/>
                <w:szCs w:val="24"/>
              </w:rPr>
            </w:pPr>
            <w:r>
              <w:rPr>
                <w:b/>
                <w:color w:val="0000FF"/>
                <w:sz w:val="24"/>
                <w:szCs w:val="24"/>
              </w:rPr>
              <w:t>14577</w:t>
            </w:r>
          </w:p>
        </w:tc>
      </w:tr>
    </w:tbl>
    <w:p w:rsidR="000378E2" w:rsidRPr="00994ADD" w:rsidRDefault="000378E2" w:rsidP="007F48DB">
      <w:pPr>
        <w:tabs>
          <w:tab w:val="left" w:pos="4536"/>
          <w:tab w:val="left" w:pos="4820"/>
          <w:tab w:val="left" w:pos="5760"/>
          <w:tab w:val="left" w:pos="6300"/>
          <w:tab w:val="left" w:pos="6480"/>
        </w:tabs>
        <w:rPr>
          <w:bCs/>
          <w:sz w:val="22"/>
          <w:szCs w:val="22"/>
        </w:rPr>
      </w:pPr>
      <w:r w:rsidRPr="00DC6452">
        <w:rPr>
          <w:b/>
          <w:color w:val="008080"/>
          <w:sz w:val="22"/>
          <w:szCs w:val="22"/>
        </w:rPr>
        <w:tab/>
      </w:r>
      <w:r w:rsidR="007F48DB" w:rsidRPr="00994ADD">
        <w:rPr>
          <w:bCs/>
          <w:sz w:val="22"/>
          <w:szCs w:val="22"/>
        </w:rPr>
        <w:tab/>
      </w:r>
      <w:r w:rsidR="00B80C64" w:rsidRPr="00994ADD">
        <w:rPr>
          <w:bCs/>
          <w:sz w:val="22"/>
          <w:szCs w:val="22"/>
        </w:rPr>
        <w:t xml:space="preserve"> </w:t>
      </w:r>
      <w:r w:rsidRPr="00994ADD">
        <w:rPr>
          <w:bCs/>
          <w:sz w:val="22"/>
          <w:szCs w:val="22"/>
        </w:rPr>
        <w:t>Agli Ill.mi Sigg.</w:t>
      </w:r>
    </w:p>
    <w:p w:rsidR="000378E2" w:rsidRPr="00994ADD" w:rsidRDefault="000378E2" w:rsidP="007F48DB">
      <w:pPr>
        <w:tabs>
          <w:tab w:val="left" w:pos="4820"/>
        </w:tabs>
        <w:ind w:left="4152" w:firstLine="708"/>
        <w:rPr>
          <w:bCs/>
          <w:sz w:val="22"/>
          <w:szCs w:val="22"/>
        </w:rPr>
      </w:pPr>
      <w:r w:rsidRPr="00994ADD">
        <w:rPr>
          <w:bCs/>
          <w:sz w:val="22"/>
          <w:szCs w:val="22"/>
        </w:rPr>
        <w:t>Componenti del Consiglio di Amministrazione</w:t>
      </w:r>
    </w:p>
    <w:p w:rsidR="000378E2" w:rsidRPr="00994ADD" w:rsidRDefault="000378E2" w:rsidP="007F48DB">
      <w:pPr>
        <w:tabs>
          <w:tab w:val="left" w:pos="4820"/>
        </w:tabs>
        <w:ind w:left="4860"/>
        <w:rPr>
          <w:bCs/>
          <w:sz w:val="22"/>
          <w:szCs w:val="22"/>
        </w:rPr>
      </w:pPr>
      <w:r w:rsidRPr="00994ADD">
        <w:rPr>
          <w:bCs/>
          <w:sz w:val="22"/>
          <w:szCs w:val="22"/>
        </w:rPr>
        <w:t>Componenti del Collegio dei Revisori dei Conti</w:t>
      </w:r>
    </w:p>
    <w:p w:rsidR="000378E2" w:rsidRPr="00994ADD" w:rsidRDefault="000378E2" w:rsidP="007F48DB">
      <w:pPr>
        <w:tabs>
          <w:tab w:val="left" w:pos="4820"/>
        </w:tabs>
        <w:ind w:left="4860"/>
        <w:rPr>
          <w:bCs/>
          <w:sz w:val="22"/>
          <w:szCs w:val="22"/>
        </w:rPr>
      </w:pPr>
    </w:p>
    <w:p w:rsidR="000378E2" w:rsidRPr="00994ADD" w:rsidRDefault="000378E2" w:rsidP="007F48DB">
      <w:pPr>
        <w:tabs>
          <w:tab w:val="left" w:pos="4820"/>
        </w:tabs>
        <w:ind w:left="3969"/>
        <w:rPr>
          <w:bCs/>
          <w:sz w:val="22"/>
          <w:szCs w:val="22"/>
        </w:rPr>
      </w:pPr>
    </w:p>
    <w:p w:rsidR="00B80C64" w:rsidRPr="00994ADD" w:rsidRDefault="000378E2" w:rsidP="007F48DB">
      <w:pPr>
        <w:tabs>
          <w:tab w:val="left" w:pos="4820"/>
        </w:tabs>
        <w:ind w:left="3969"/>
        <w:rPr>
          <w:bCs/>
          <w:sz w:val="22"/>
          <w:szCs w:val="22"/>
        </w:rPr>
      </w:pPr>
      <w:proofErr w:type="gramStart"/>
      <w:r w:rsidRPr="00994ADD">
        <w:rPr>
          <w:bCs/>
          <w:sz w:val="22"/>
          <w:szCs w:val="22"/>
        </w:rPr>
        <w:t>e</w:t>
      </w:r>
      <w:proofErr w:type="gramEnd"/>
      <w:r w:rsidRPr="00994ADD">
        <w:rPr>
          <w:bCs/>
          <w:sz w:val="22"/>
          <w:szCs w:val="22"/>
        </w:rPr>
        <w:t>, p.c.</w:t>
      </w:r>
      <w:r w:rsidRPr="00994ADD">
        <w:rPr>
          <w:bCs/>
          <w:sz w:val="22"/>
          <w:szCs w:val="22"/>
        </w:rPr>
        <w:tab/>
      </w:r>
      <w:r w:rsidR="00B80C64" w:rsidRPr="00994ADD">
        <w:rPr>
          <w:bCs/>
          <w:sz w:val="22"/>
          <w:szCs w:val="22"/>
        </w:rPr>
        <w:t>Al Nucleo di Valutazione di Ateneo</w:t>
      </w:r>
    </w:p>
    <w:p w:rsidR="000378E2" w:rsidRPr="00994ADD" w:rsidRDefault="00B80C64" w:rsidP="007F48DB">
      <w:pPr>
        <w:tabs>
          <w:tab w:val="left" w:pos="4820"/>
        </w:tabs>
        <w:ind w:left="3969"/>
        <w:rPr>
          <w:bCs/>
          <w:sz w:val="22"/>
          <w:szCs w:val="22"/>
        </w:rPr>
      </w:pPr>
      <w:r w:rsidRPr="00994ADD">
        <w:rPr>
          <w:bCs/>
          <w:sz w:val="22"/>
          <w:szCs w:val="22"/>
        </w:rPr>
        <w:tab/>
      </w:r>
      <w:r w:rsidR="000378E2" w:rsidRPr="00994ADD">
        <w:rPr>
          <w:bCs/>
          <w:sz w:val="22"/>
          <w:szCs w:val="22"/>
        </w:rPr>
        <w:t>Ai componenti del Senato Accademico</w:t>
      </w:r>
    </w:p>
    <w:p w:rsidR="000378E2" w:rsidRPr="00994ADD" w:rsidRDefault="000378E2" w:rsidP="007F48DB">
      <w:pPr>
        <w:tabs>
          <w:tab w:val="left" w:pos="4820"/>
        </w:tabs>
        <w:ind w:left="3969"/>
        <w:rPr>
          <w:bCs/>
          <w:sz w:val="22"/>
          <w:szCs w:val="22"/>
        </w:rPr>
      </w:pPr>
      <w:r w:rsidRPr="00994ADD">
        <w:rPr>
          <w:bCs/>
          <w:sz w:val="22"/>
          <w:szCs w:val="22"/>
        </w:rPr>
        <w:tab/>
        <w:t>Alle OO.SS.</w:t>
      </w:r>
    </w:p>
    <w:p w:rsidR="000378E2" w:rsidRPr="00994ADD" w:rsidRDefault="000378E2" w:rsidP="007F48DB">
      <w:pPr>
        <w:tabs>
          <w:tab w:val="left" w:pos="4536"/>
          <w:tab w:val="left" w:pos="4820"/>
        </w:tabs>
        <w:ind w:left="4820"/>
        <w:rPr>
          <w:bCs/>
          <w:sz w:val="22"/>
          <w:szCs w:val="22"/>
        </w:rPr>
      </w:pPr>
      <w:r w:rsidRPr="00994ADD">
        <w:rPr>
          <w:bCs/>
          <w:sz w:val="22"/>
          <w:szCs w:val="22"/>
        </w:rPr>
        <w:t>Al Consiglio degli Studenti</w:t>
      </w:r>
    </w:p>
    <w:p w:rsidR="007F48DB" w:rsidRPr="00994ADD" w:rsidRDefault="007F48DB" w:rsidP="007F48DB">
      <w:pPr>
        <w:tabs>
          <w:tab w:val="left" w:pos="4253"/>
          <w:tab w:val="left" w:pos="4820"/>
        </w:tabs>
        <w:ind w:left="4820"/>
        <w:rPr>
          <w:bCs/>
          <w:sz w:val="22"/>
          <w:szCs w:val="22"/>
        </w:rPr>
      </w:pPr>
    </w:p>
    <w:p w:rsidR="000378E2" w:rsidRPr="00994ADD" w:rsidRDefault="000378E2" w:rsidP="007F48DB">
      <w:pPr>
        <w:tabs>
          <w:tab w:val="left" w:pos="4253"/>
          <w:tab w:val="left" w:pos="4820"/>
        </w:tabs>
        <w:ind w:left="4820"/>
        <w:rPr>
          <w:bCs/>
          <w:sz w:val="22"/>
          <w:szCs w:val="22"/>
        </w:rPr>
      </w:pPr>
      <w:r w:rsidRPr="00994ADD">
        <w:rPr>
          <w:bCs/>
          <w:sz w:val="22"/>
          <w:szCs w:val="22"/>
        </w:rPr>
        <w:t>Loro Sedi</w:t>
      </w:r>
    </w:p>
    <w:p w:rsidR="000378E2" w:rsidRPr="00994ADD" w:rsidRDefault="000378E2" w:rsidP="007F48DB">
      <w:pPr>
        <w:tabs>
          <w:tab w:val="left" w:pos="4820"/>
        </w:tabs>
        <w:jc w:val="both"/>
        <w:rPr>
          <w:bCs/>
          <w:sz w:val="22"/>
          <w:szCs w:val="22"/>
        </w:rPr>
      </w:pPr>
    </w:p>
    <w:p w:rsidR="003B2F84" w:rsidRPr="00994ADD" w:rsidRDefault="000378E2" w:rsidP="007F48DB">
      <w:pPr>
        <w:jc w:val="both"/>
        <w:rPr>
          <w:bCs/>
          <w:sz w:val="22"/>
          <w:szCs w:val="22"/>
        </w:rPr>
      </w:pPr>
      <w:r w:rsidRPr="00994ADD">
        <w:rPr>
          <w:bCs/>
          <w:sz w:val="22"/>
          <w:szCs w:val="22"/>
        </w:rPr>
        <w:t xml:space="preserve">Oggetto: Riunione del Consiglio di Amministrazione. </w:t>
      </w:r>
      <w:r w:rsidR="00C72B8A" w:rsidRPr="00994ADD">
        <w:rPr>
          <w:bCs/>
          <w:sz w:val="22"/>
          <w:szCs w:val="22"/>
        </w:rPr>
        <w:t>Ordine del Giorno</w:t>
      </w:r>
      <w:r w:rsidR="00D94736" w:rsidRPr="00994ADD">
        <w:rPr>
          <w:bCs/>
          <w:sz w:val="22"/>
          <w:szCs w:val="22"/>
        </w:rPr>
        <w:t xml:space="preserve"> Suppletivo</w:t>
      </w:r>
      <w:r w:rsidR="00C72B8A" w:rsidRPr="00994ADD">
        <w:rPr>
          <w:bCs/>
          <w:sz w:val="22"/>
          <w:szCs w:val="22"/>
        </w:rPr>
        <w:t>.</w:t>
      </w:r>
    </w:p>
    <w:p w:rsidR="0015684F" w:rsidRPr="00994ADD" w:rsidRDefault="0015684F" w:rsidP="007F48DB">
      <w:pPr>
        <w:jc w:val="both"/>
        <w:rPr>
          <w:bCs/>
          <w:sz w:val="22"/>
          <w:szCs w:val="22"/>
        </w:rPr>
      </w:pPr>
    </w:p>
    <w:p w:rsidR="000378E2" w:rsidRPr="00994ADD" w:rsidRDefault="000378E2" w:rsidP="007F48DB">
      <w:pPr>
        <w:jc w:val="both"/>
        <w:rPr>
          <w:bCs/>
          <w:sz w:val="22"/>
          <w:szCs w:val="22"/>
        </w:rPr>
      </w:pPr>
      <w:r w:rsidRPr="00994ADD">
        <w:rPr>
          <w:bCs/>
          <w:sz w:val="22"/>
          <w:szCs w:val="22"/>
        </w:rPr>
        <w:t xml:space="preserve">La S. V. è invitata ad intervenire alla riunione del </w:t>
      </w:r>
    </w:p>
    <w:p w:rsidR="007F48DB" w:rsidRPr="00994ADD" w:rsidRDefault="007F48DB" w:rsidP="007F48DB">
      <w:pPr>
        <w:jc w:val="both"/>
        <w:rPr>
          <w:bCs/>
          <w:sz w:val="22"/>
          <w:szCs w:val="22"/>
        </w:rPr>
      </w:pPr>
    </w:p>
    <w:p w:rsidR="000378E2" w:rsidRPr="00994ADD" w:rsidRDefault="000378E2" w:rsidP="007F48DB">
      <w:pPr>
        <w:jc w:val="center"/>
        <w:rPr>
          <w:bCs/>
          <w:sz w:val="22"/>
          <w:szCs w:val="22"/>
        </w:rPr>
      </w:pPr>
      <w:r w:rsidRPr="00994ADD">
        <w:rPr>
          <w:bCs/>
          <w:sz w:val="22"/>
          <w:szCs w:val="22"/>
        </w:rPr>
        <w:t>CONSIGLIO DI AMMINISTRAZIONE</w:t>
      </w:r>
    </w:p>
    <w:p w:rsidR="001A5816" w:rsidRPr="00557433" w:rsidRDefault="001A5816" w:rsidP="007F48DB">
      <w:pPr>
        <w:jc w:val="center"/>
        <w:rPr>
          <w:b/>
          <w:caps/>
          <w:sz w:val="18"/>
          <w:szCs w:val="18"/>
        </w:rPr>
      </w:pPr>
    </w:p>
    <w:p w:rsidR="000378E2" w:rsidRDefault="008F5E0D" w:rsidP="007F48DB">
      <w:pPr>
        <w:jc w:val="both"/>
        <w:rPr>
          <w:bCs/>
          <w:sz w:val="22"/>
          <w:szCs w:val="22"/>
        </w:rPr>
      </w:pPr>
      <w:proofErr w:type="gramStart"/>
      <w:r w:rsidRPr="00994ADD">
        <w:rPr>
          <w:bCs/>
          <w:sz w:val="22"/>
          <w:szCs w:val="22"/>
        </w:rPr>
        <w:t>che</w:t>
      </w:r>
      <w:proofErr w:type="gramEnd"/>
      <w:r w:rsidRPr="00994ADD">
        <w:rPr>
          <w:bCs/>
          <w:sz w:val="22"/>
          <w:szCs w:val="22"/>
        </w:rPr>
        <w:t xml:space="preserve"> </w:t>
      </w:r>
      <w:r w:rsidR="000378E2" w:rsidRPr="00994ADD">
        <w:rPr>
          <w:bCs/>
          <w:sz w:val="22"/>
          <w:szCs w:val="22"/>
        </w:rPr>
        <w:t>avrà luogo il giorno</w:t>
      </w:r>
      <w:r w:rsidR="00D10907" w:rsidRPr="00994ADD">
        <w:rPr>
          <w:bCs/>
          <w:sz w:val="22"/>
          <w:szCs w:val="22"/>
        </w:rPr>
        <w:t xml:space="preserve"> </w:t>
      </w:r>
      <w:r w:rsidR="00557B5A" w:rsidRPr="00994ADD">
        <w:rPr>
          <w:bCs/>
          <w:sz w:val="22"/>
          <w:szCs w:val="22"/>
        </w:rPr>
        <w:t>3</w:t>
      </w:r>
      <w:r w:rsidR="00612965" w:rsidRPr="00994ADD">
        <w:rPr>
          <w:bCs/>
          <w:sz w:val="22"/>
          <w:szCs w:val="22"/>
        </w:rPr>
        <w:t>1</w:t>
      </w:r>
      <w:r w:rsidR="00557B5A" w:rsidRPr="00994ADD">
        <w:rPr>
          <w:bCs/>
          <w:sz w:val="22"/>
          <w:szCs w:val="22"/>
        </w:rPr>
        <w:t xml:space="preserve"> ottobre</w:t>
      </w:r>
      <w:r w:rsidR="00DC6452" w:rsidRPr="00994ADD">
        <w:rPr>
          <w:bCs/>
          <w:sz w:val="22"/>
          <w:szCs w:val="22"/>
        </w:rPr>
        <w:t xml:space="preserve"> </w:t>
      </w:r>
      <w:r w:rsidR="008C6064" w:rsidRPr="00994ADD">
        <w:rPr>
          <w:bCs/>
          <w:sz w:val="22"/>
          <w:szCs w:val="22"/>
        </w:rPr>
        <w:t>2014</w:t>
      </w:r>
      <w:r w:rsidR="00355B24" w:rsidRPr="00994ADD">
        <w:rPr>
          <w:bCs/>
          <w:sz w:val="22"/>
          <w:szCs w:val="22"/>
        </w:rPr>
        <w:t>,</w:t>
      </w:r>
      <w:r w:rsidR="000378E2" w:rsidRPr="00994ADD">
        <w:rPr>
          <w:bCs/>
          <w:sz w:val="22"/>
          <w:szCs w:val="22"/>
        </w:rPr>
        <w:t xml:space="preserve"> alle ore </w:t>
      </w:r>
      <w:r w:rsidR="00612965" w:rsidRPr="00994ADD">
        <w:rPr>
          <w:bCs/>
          <w:sz w:val="22"/>
          <w:szCs w:val="22"/>
        </w:rPr>
        <w:t>9.30</w:t>
      </w:r>
      <w:r w:rsidR="000A4BAC" w:rsidRPr="00994ADD">
        <w:rPr>
          <w:bCs/>
          <w:sz w:val="22"/>
          <w:szCs w:val="22"/>
        </w:rPr>
        <w:t xml:space="preserve">, </w:t>
      </w:r>
      <w:r w:rsidR="000378E2" w:rsidRPr="00994ADD">
        <w:rPr>
          <w:bCs/>
          <w:sz w:val="22"/>
          <w:szCs w:val="22"/>
        </w:rPr>
        <w:t>presso la Sala Consiliare del Politecnico – Via Amendola n. 126/b, per la discussione del seguente</w:t>
      </w:r>
    </w:p>
    <w:p w:rsidR="00994ADD" w:rsidRPr="00994ADD" w:rsidRDefault="00994ADD" w:rsidP="007F48DB">
      <w:pPr>
        <w:jc w:val="both"/>
        <w:rPr>
          <w:bCs/>
          <w:sz w:val="22"/>
          <w:szCs w:val="22"/>
        </w:rPr>
      </w:pPr>
    </w:p>
    <w:p w:rsidR="000378E2" w:rsidRPr="00557433" w:rsidRDefault="000378E2" w:rsidP="007F48DB">
      <w:pPr>
        <w:jc w:val="center"/>
        <w:rPr>
          <w:b/>
          <w:caps/>
          <w:sz w:val="18"/>
          <w:szCs w:val="18"/>
        </w:rPr>
      </w:pPr>
      <w:r w:rsidRPr="00557433">
        <w:rPr>
          <w:b/>
          <w:caps/>
          <w:sz w:val="18"/>
          <w:szCs w:val="18"/>
        </w:rPr>
        <w:t>Ordine del giorno</w:t>
      </w:r>
      <w:r w:rsidR="004508C4" w:rsidRPr="00557433">
        <w:rPr>
          <w:b/>
          <w:caps/>
          <w:sz w:val="18"/>
          <w:szCs w:val="18"/>
        </w:rPr>
        <w:t xml:space="preserve"> </w:t>
      </w:r>
      <w:r w:rsidR="00D94736">
        <w:rPr>
          <w:b/>
          <w:caps/>
          <w:sz w:val="18"/>
          <w:szCs w:val="18"/>
        </w:rPr>
        <w:t>suppletivo</w:t>
      </w:r>
    </w:p>
    <w:p w:rsidR="006E1E02" w:rsidRPr="00593B6D" w:rsidRDefault="006E1E02" w:rsidP="00593B6D">
      <w:pPr>
        <w:jc w:val="center"/>
        <w:rPr>
          <w:b/>
          <w:caps/>
          <w:sz w:val="18"/>
          <w:szCs w:val="18"/>
        </w:rPr>
      </w:pPr>
    </w:p>
    <w:p w:rsidR="007855B5" w:rsidRPr="007855B5" w:rsidRDefault="007855B5" w:rsidP="007855B5">
      <w:pPr>
        <w:pStyle w:val="Paragrafoelenco"/>
        <w:ind w:left="709" w:hanging="709"/>
        <w:jc w:val="both"/>
        <w:rPr>
          <w:rFonts w:ascii="Times New Roman" w:hAnsi="Times New Roman"/>
          <w:sz w:val="18"/>
          <w:szCs w:val="18"/>
        </w:rPr>
      </w:pPr>
    </w:p>
    <w:p w:rsidR="007855B5" w:rsidRPr="007855B5" w:rsidRDefault="007855B5" w:rsidP="007855B5">
      <w:pPr>
        <w:pStyle w:val="Paragrafoelenco"/>
        <w:ind w:left="709" w:hanging="709"/>
        <w:jc w:val="both"/>
        <w:rPr>
          <w:rFonts w:ascii="Times New Roman" w:hAnsi="Times New Roman"/>
          <w:b/>
          <w:sz w:val="18"/>
          <w:szCs w:val="18"/>
        </w:rPr>
      </w:pPr>
      <w:r w:rsidRPr="007855B5">
        <w:rPr>
          <w:rFonts w:ascii="Times New Roman" w:hAnsi="Times New Roman"/>
          <w:b/>
          <w:sz w:val="18"/>
          <w:szCs w:val="18"/>
        </w:rPr>
        <w:t>PERSONALE</w:t>
      </w:r>
    </w:p>
    <w:p w:rsidR="00D94736" w:rsidRPr="00D94736" w:rsidRDefault="00D94736" w:rsidP="00934DF4">
      <w:pPr>
        <w:ind w:left="709" w:hanging="709"/>
        <w:jc w:val="both"/>
        <w:rPr>
          <w:bCs/>
          <w:sz w:val="22"/>
          <w:szCs w:val="22"/>
        </w:rPr>
      </w:pPr>
      <w:r w:rsidRPr="00D94736">
        <w:rPr>
          <w:rFonts w:eastAsia="Calibri"/>
          <w:sz w:val="22"/>
          <w:szCs w:val="22"/>
        </w:rPr>
        <w:t>99</w:t>
      </w:r>
      <w:r w:rsidRPr="00D94736">
        <w:rPr>
          <w:color w:val="000000"/>
          <w:sz w:val="22"/>
          <w:szCs w:val="22"/>
        </w:rPr>
        <w:sym w:font="Wingdings" w:char="00FB"/>
      </w:r>
      <w:r w:rsidRPr="00D94736">
        <w:rPr>
          <w:color w:val="000000"/>
          <w:sz w:val="22"/>
          <w:szCs w:val="22"/>
        </w:rPr>
        <w:tab/>
      </w:r>
      <w:r w:rsidRPr="00D94736">
        <w:rPr>
          <w:bCs/>
          <w:sz w:val="22"/>
          <w:szCs w:val="22"/>
        </w:rPr>
        <w:t>Chiamata di Professori di seconda fascia, ai sensi dell’art. 24, comma 6, della Legge 30/12/2010 n. 240 presso il Dipartimento di Ingegneria Elettrica e dell’Informazione e Dipartimento di Meccanica, Matematica e Management</w:t>
      </w:r>
      <w:r>
        <w:rPr>
          <w:bCs/>
          <w:sz w:val="22"/>
          <w:szCs w:val="22"/>
        </w:rPr>
        <w:t xml:space="preserve"> (</w:t>
      </w:r>
      <w:r w:rsidR="00426C40">
        <w:rPr>
          <w:bCs/>
          <w:sz w:val="22"/>
          <w:szCs w:val="22"/>
        </w:rPr>
        <w:t xml:space="preserve">art.13, comma 2, </w:t>
      </w:r>
      <w:proofErr w:type="spellStart"/>
      <w:r>
        <w:rPr>
          <w:bCs/>
          <w:sz w:val="22"/>
          <w:szCs w:val="22"/>
        </w:rPr>
        <w:t>lett</w:t>
      </w:r>
      <w:proofErr w:type="spellEnd"/>
      <w:r w:rsidRPr="00D94736">
        <w:rPr>
          <w:bCs/>
          <w:sz w:val="22"/>
          <w:szCs w:val="22"/>
        </w:rPr>
        <w:t>.</w:t>
      </w:r>
      <w:r>
        <w:rPr>
          <w:bCs/>
          <w:sz w:val="22"/>
          <w:szCs w:val="22"/>
        </w:rPr>
        <w:t xml:space="preserve"> l</w:t>
      </w:r>
      <w:r w:rsidR="00426C40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dello Statuto</w:t>
      </w:r>
      <w:r w:rsidR="00426C40">
        <w:rPr>
          <w:bCs/>
          <w:sz w:val="22"/>
          <w:szCs w:val="22"/>
        </w:rPr>
        <w:t xml:space="preserve"> del Politecnico di Bari</w:t>
      </w:r>
      <w:r>
        <w:rPr>
          <w:bCs/>
          <w:sz w:val="22"/>
          <w:szCs w:val="22"/>
        </w:rPr>
        <w:t>).</w:t>
      </w:r>
    </w:p>
    <w:p w:rsidR="007855B5" w:rsidRPr="00D94736" w:rsidRDefault="007855B5" w:rsidP="007855B5">
      <w:pPr>
        <w:pStyle w:val="Paragrafoelenco"/>
        <w:autoSpaceDE w:val="0"/>
        <w:autoSpaceDN w:val="0"/>
        <w:adjustRightInd w:val="0"/>
        <w:ind w:left="709" w:hanging="709"/>
        <w:rPr>
          <w:rFonts w:ascii="Times New Roman" w:hAnsi="Times New Roman"/>
          <w:bCs/>
        </w:rPr>
      </w:pPr>
    </w:p>
    <w:p w:rsidR="00A9373E" w:rsidRPr="00A9373E" w:rsidRDefault="00A9373E" w:rsidP="00A9373E">
      <w:pPr>
        <w:pStyle w:val="Paragrafoelenco"/>
        <w:ind w:left="709" w:hanging="709"/>
        <w:jc w:val="both"/>
        <w:rPr>
          <w:rFonts w:ascii="Times New Roman" w:hAnsi="Times New Roman"/>
          <w:b/>
          <w:sz w:val="18"/>
          <w:szCs w:val="18"/>
        </w:rPr>
      </w:pPr>
      <w:r w:rsidRPr="00A9373E">
        <w:rPr>
          <w:rFonts w:ascii="Times New Roman" w:hAnsi="Times New Roman"/>
          <w:b/>
          <w:sz w:val="18"/>
          <w:szCs w:val="18"/>
        </w:rPr>
        <w:t>PATRIMONIO ED ECONOMATO</w:t>
      </w:r>
    </w:p>
    <w:p w:rsidR="00D06C07" w:rsidRDefault="00D94736" w:rsidP="00D94736">
      <w:pPr>
        <w:pStyle w:val="Paragrafoelenco"/>
        <w:ind w:left="709" w:hanging="709"/>
        <w:jc w:val="both"/>
        <w:rPr>
          <w:rFonts w:ascii="Times New Roman" w:hAnsi="Times New Roman"/>
          <w:bCs/>
          <w:lang w:eastAsia="it-IT"/>
        </w:rPr>
      </w:pPr>
      <w:r w:rsidRPr="00D94736">
        <w:rPr>
          <w:rFonts w:ascii="Times New Roman" w:hAnsi="Times New Roman"/>
          <w:bCs/>
          <w:lang w:eastAsia="it-IT"/>
        </w:rPr>
        <w:t>100</w:t>
      </w:r>
      <w:r w:rsidR="00445547" w:rsidRPr="007F48DB">
        <w:rPr>
          <w:sz w:val="14"/>
          <w:szCs w:val="14"/>
        </w:rPr>
        <w:sym w:font="Wingdings" w:char="0031"/>
      </w:r>
      <w:r w:rsidRPr="00D94736">
        <w:rPr>
          <w:rFonts w:ascii="Times New Roman" w:hAnsi="Times New Roman"/>
          <w:bCs/>
          <w:lang w:eastAsia="it-IT"/>
        </w:rPr>
        <w:tab/>
        <w:t>Contratto di concessione gratuita dei locali dell'</w:t>
      </w:r>
      <w:r w:rsidR="00F41E89">
        <w:rPr>
          <w:rFonts w:ascii="Times New Roman" w:hAnsi="Times New Roman"/>
          <w:bCs/>
          <w:lang w:eastAsia="it-IT"/>
        </w:rPr>
        <w:t>Istituto “</w:t>
      </w:r>
      <w:r w:rsidRPr="00D94736">
        <w:rPr>
          <w:rFonts w:ascii="Times New Roman" w:hAnsi="Times New Roman"/>
          <w:bCs/>
          <w:lang w:eastAsia="it-IT"/>
        </w:rPr>
        <w:t>Altamura</w:t>
      </w:r>
      <w:r w:rsidR="00F41E89">
        <w:rPr>
          <w:rFonts w:ascii="Times New Roman" w:hAnsi="Times New Roman"/>
          <w:bCs/>
          <w:lang w:eastAsia="it-IT"/>
        </w:rPr>
        <w:t>” di Foggia</w:t>
      </w:r>
      <w:bookmarkStart w:id="0" w:name="_GoBack"/>
      <w:bookmarkEnd w:id="0"/>
      <w:r>
        <w:rPr>
          <w:rFonts w:ascii="Times New Roman" w:hAnsi="Times New Roman"/>
          <w:bCs/>
          <w:lang w:eastAsia="it-IT"/>
        </w:rPr>
        <w:t>.</w:t>
      </w:r>
    </w:p>
    <w:p w:rsidR="00C651C3" w:rsidRDefault="00C651C3" w:rsidP="00D94736">
      <w:pPr>
        <w:pStyle w:val="Paragrafoelenco"/>
        <w:ind w:left="709" w:hanging="709"/>
        <w:jc w:val="both"/>
        <w:rPr>
          <w:rFonts w:ascii="Times New Roman" w:hAnsi="Times New Roman"/>
          <w:bCs/>
          <w:lang w:eastAsia="it-IT"/>
        </w:rPr>
      </w:pPr>
    </w:p>
    <w:p w:rsidR="00C651C3" w:rsidRDefault="00C651C3" w:rsidP="00D94736">
      <w:pPr>
        <w:pStyle w:val="Paragrafoelenco"/>
        <w:ind w:left="709" w:hanging="709"/>
        <w:jc w:val="both"/>
        <w:rPr>
          <w:rFonts w:ascii="Times New Roman" w:hAnsi="Times New Roman"/>
          <w:b/>
          <w:sz w:val="18"/>
          <w:szCs w:val="18"/>
        </w:rPr>
      </w:pPr>
      <w:r w:rsidRPr="00C651C3">
        <w:rPr>
          <w:rFonts w:ascii="Times New Roman" w:hAnsi="Times New Roman"/>
          <w:b/>
          <w:sz w:val="18"/>
          <w:szCs w:val="18"/>
        </w:rPr>
        <w:t>EDILIZIA, TERRITORIO E SICUREZZA</w:t>
      </w:r>
    </w:p>
    <w:p w:rsidR="00C651C3" w:rsidRDefault="00C651C3" w:rsidP="00D94736">
      <w:pPr>
        <w:pStyle w:val="Paragrafoelenco"/>
        <w:ind w:left="709" w:hanging="709"/>
        <w:jc w:val="both"/>
        <w:rPr>
          <w:rFonts w:ascii="Times New Roman" w:hAnsi="Times New Roman"/>
          <w:bCs/>
          <w:lang w:eastAsia="it-IT"/>
        </w:rPr>
      </w:pPr>
      <w:r w:rsidRPr="007A0B2F">
        <w:rPr>
          <w:rFonts w:ascii="Times New Roman" w:hAnsi="Times New Roman"/>
          <w:bCs/>
          <w:lang w:eastAsia="it-IT"/>
        </w:rPr>
        <w:t>101</w:t>
      </w:r>
      <w:r w:rsidRPr="007A0B2F">
        <w:rPr>
          <w:rFonts w:ascii="Times New Roman" w:hAnsi="Times New Roman"/>
          <w:bCs/>
          <w:lang w:eastAsia="it-IT"/>
        </w:rPr>
        <w:sym w:font="Wingdings" w:char="0031"/>
      </w:r>
      <w:r w:rsidRPr="007A0B2F">
        <w:rPr>
          <w:rFonts w:ascii="Times New Roman" w:hAnsi="Times New Roman"/>
          <w:bCs/>
          <w:lang w:eastAsia="it-IT"/>
        </w:rPr>
        <w:tab/>
      </w:r>
      <w:r w:rsidRPr="00C651C3">
        <w:rPr>
          <w:rFonts w:ascii="Times New Roman" w:hAnsi="Times New Roman"/>
          <w:bCs/>
          <w:lang w:eastAsia="it-IT"/>
        </w:rPr>
        <w:t>Richiesta concessione spazi da parte di una associazione st</w:t>
      </w:r>
      <w:r>
        <w:rPr>
          <w:rFonts w:ascii="Times New Roman" w:hAnsi="Times New Roman"/>
          <w:bCs/>
          <w:lang w:eastAsia="it-IT"/>
        </w:rPr>
        <w:t>u</w:t>
      </w:r>
      <w:r w:rsidRPr="00C651C3">
        <w:rPr>
          <w:rFonts w:ascii="Times New Roman" w:hAnsi="Times New Roman"/>
          <w:bCs/>
          <w:lang w:eastAsia="it-IT"/>
        </w:rPr>
        <w:t>dentesca</w:t>
      </w:r>
      <w:r>
        <w:rPr>
          <w:rFonts w:ascii="Times New Roman" w:hAnsi="Times New Roman"/>
          <w:bCs/>
          <w:lang w:eastAsia="it-IT"/>
        </w:rPr>
        <w:t>.</w:t>
      </w:r>
    </w:p>
    <w:p w:rsidR="00994ADD" w:rsidRDefault="00994ADD" w:rsidP="00D94736">
      <w:pPr>
        <w:pStyle w:val="Paragrafoelenco"/>
        <w:ind w:left="709" w:hanging="709"/>
        <w:jc w:val="both"/>
        <w:rPr>
          <w:rFonts w:ascii="Times New Roman" w:hAnsi="Times New Roman"/>
          <w:bCs/>
          <w:lang w:eastAsia="it-IT"/>
        </w:rPr>
      </w:pPr>
    </w:p>
    <w:p w:rsidR="00994ADD" w:rsidRPr="00994ADD" w:rsidRDefault="00994ADD" w:rsidP="00D94736">
      <w:pPr>
        <w:pStyle w:val="Paragrafoelenco"/>
        <w:ind w:left="709" w:hanging="709"/>
        <w:jc w:val="both"/>
        <w:rPr>
          <w:rFonts w:ascii="Times New Roman" w:hAnsi="Times New Roman"/>
          <w:b/>
          <w:sz w:val="18"/>
          <w:szCs w:val="18"/>
        </w:rPr>
      </w:pPr>
      <w:r w:rsidRPr="00994ADD">
        <w:rPr>
          <w:rFonts w:ascii="Times New Roman" w:hAnsi="Times New Roman"/>
          <w:b/>
          <w:sz w:val="18"/>
          <w:szCs w:val="18"/>
        </w:rPr>
        <w:t>RICERCA E TRASFERIMENTO TECNOLOGICO</w:t>
      </w:r>
    </w:p>
    <w:p w:rsidR="00D94736" w:rsidRDefault="00994ADD" w:rsidP="00934DF4">
      <w:pPr>
        <w:pStyle w:val="Paragrafoelenco"/>
        <w:ind w:left="709" w:hanging="709"/>
        <w:jc w:val="both"/>
        <w:rPr>
          <w:rFonts w:ascii="Times New Roman" w:hAnsi="Times New Roman"/>
          <w:bCs/>
          <w:lang w:eastAsia="it-IT"/>
        </w:rPr>
      </w:pPr>
      <w:r w:rsidRPr="00994ADD">
        <w:rPr>
          <w:rFonts w:ascii="Times New Roman" w:hAnsi="Times New Roman"/>
          <w:bCs/>
          <w:lang w:eastAsia="it-IT"/>
        </w:rPr>
        <w:t>102</w:t>
      </w:r>
      <w:r w:rsidRPr="007A0B2F">
        <w:rPr>
          <w:rFonts w:ascii="Times New Roman" w:hAnsi="Times New Roman"/>
          <w:bCs/>
          <w:lang w:eastAsia="it-IT"/>
        </w:rPr>
        <w:sym w:font="Wingdings" w:char="0031"/>
      </w:r>
      <w:r w:rsidR="00934DF4">
        <w:rPr>
          <w:rFonts w:ascii="Times New Roman" w:hAnsi="Times New Roman"/>
          <w:bCs/>
          <w:lang w:eastAsia="it-IT"/>
        </w:rPr>
        <w:tab/>
        <w:t>Accordo ai sensi dell’art.15 della legge 241/90</w:t>
      </w:r>
      <w:r>
        <w:rPr>
          <w:rFonts w:ascii="Times New Roman" w:hAnsi="Times New Roman"/>
          <w:bCs/>
          <w:lang w:eastAsia="it-IT"/>
        </w:rPr>
        <w:t xml:space="preserve"> tra il Politecnico di Bari e il </w:t>
      </w:r>
      <w:r w:rsidRPr="00994ADD">
        <w:rPr>
          <w:rFonts w:ascii="Times New Roman" w:hAnsi="Times New Roman"/>
          <w:bCs/>
          <w:lang w:eastAsia="it-IT"/>
        </w:rPr>
        <w:t>Commissario Straordinario per gli interventi urgenti di bonifica, ambientalizzazione e riqualificazione di Tarant</w:t>
      </w:r>
      <w:r>
        <w:rPr>
          <w:rFonts w:ascii="Times New Roman" w:hAnsi="Times New Roman"/>
          <w:bCs/>
          <w:lang w:eastAsia="it-IT"/>
        </w:rPr>
        <w:t>o.</w:t>
      </w:r>
    </w:p>
    <w:p w:rsidR="00934DF4" w:rsidRPr="00994ADD" w:rsidRDefault="00934DF4" w:rsidP="00C651C3">
      <w:pPr>
        <w:pStyle w:val="Paragrafoelenco"/>
        <w:ind w:left="709" w:hanging="709"/>
        <w:jc w:val="both"/>
        <w:rPr>
          <w:rFonts w:ascii="Times New Roman" w:hAnsi="Times New Roman"/>
          <w:bCs/>
          <w:lang w:eastAsia="it-IT"/>
        </w:rPr>
      </w:pPr>
      <w:r>
        <w:rPr>
          <w:rFonts w:ascii="Times New Roman" w:hAnsi="Times New Roman"/>
          <w:bCs/>
          <w:lang w:eastAsia="it-IT"/>
        </w:rPr>
        <w:t>103</w:t>
      </w:r>
      <w:r w:rsidRPr="00934DF4">
        <w:rPr>
          <w:rFonts w:ascii="Times New Roman" w:hAnsi="Times New Roman"/>
          <w:bCs/>
          <w:lang w:eastAsia="it-IT"/>
        </w:rPr>
        <w:sym w:font="Wingdings" w:char="0031"/>
      </w:r>
      <w:r>
        <w:rPr>
          <w:rFonts w:ascii="Times New Roman" w:hAnsi="Times New Roman"/>
          <w:bCs/>
          <w:lang w:eastAsia="it-IT"/>
        </w:rPr>
        <w:tab/>
      </w:r>
      <w:r w:rsidR="00445547">
        <w:rPr>
          <w:rFonts w:ascii="Times New Roman" w:hAnsi="Times New Roman"/>
          <w:bCs/>
          <w:lang w:eastAsia="it-IT"/>
        </w:rPr>
        <w:t>Convenzione CNR e Politecnico di Bari ai fini dello svolgimento di attività didattica/ricerca tramite la condivisione di personale.</w:t>
      </w:r>
    </w:p>
    <w:p w:rsidR="00D94736" w:rsidRDefault="00D94736" w:rsidP="007F48DB">
      <w:pPr>
        <w:autoSpaceDE w:val="0"/>
        <w:autoSpaceDN w:val="0"/>
        <w:adjustRightInd w:val="0"/>
        <w:ind w:left="2694"/>
        <w:jc w:val="center"/>
        <w:rPr>
          <w:sz w:val="18"/>
          <w:szCs w:val="18"/>
        </w:rPr>
      </w:pPr>
    </w:p>
    <w:p w:rsidR="00D94736" w:rsidRDefault="00D94736" w:rsidP="007F48DB">
      <w:pPr>
        <w:autoSpaceDE w:val="0"/>
        <w:autoSpaceDN w:val="0"/>
        <w:adjustRightInd w:val="0"/>
        <w:ind w:left="2694"/>
        <w:jc w:val="center"/>
        <w:rPr>
          <w:sz w:val="18"/>
          <w:szCs w:val="18"/>
        </w:rPr>
      </w:pPr>
    </w:p>
    <w:p w:rsidR="00D94736" w:rsidRDefault="00D94736" w:rsidP="007F48DB">
      <w:pPr>
        <w:autoSpaceDE w:val="0"/>
        <w:autoSpaceDN w:val="0"/>
        <w:adjustRightInd w:val="0"/>
        <w:ind w:left="2694"/>
        <w:jc w:val="center"/>
        <w:rPr>
          <w:sz w:val="18"/>
          <w:szCs w:val="18"/>
        </w:rPr>
      </w:pPr>
    </w:p>
    <w:p w:rsidR="002F01E3" w:rsidRPr="00D94736" w:rsidRDefault="000378E2" w:rsidP="007F48DB">
      <w:pPr>
        <w:autoSpaceDE w:val="0"/>
        <w:autoSpaceDN w:val="0"/>
        <w:adjustRightInd w:val="0"/>
        <w:ind w:left="2694"/>
        <w:jc w:val="center"/>
        <w:rPr>
          <w:bCs/>
          <w:sz w:val="22"/>
          <w:szCs w:val="22"/>
        </w:rPr>
      </w:pPr>
      <w:r w:rsidRPr="00D94736">
        <w:rPr>
          <w:bCs/>
          <w:sz w:val="22"/>
          <w:szCs w:val="22"/>
        </w:rPr>
        <w:t>Il Rettore</w:t>
      </w:r>
    </w:p>
    <w:p w:rsidR="004C7BC0" w:rsidRPr="00D94736" w:rsidRDefault="000378E2" w:rsidP="007F48DB">
      <w:pPr>
        <w:autoSpaceDE w:val="0"/>
        <w:autoSpaceDN w:val="0"/>
        <w:adjustRightInd w:val="0"/>
        <w:ind w:left="2694"/>
        <w:jc w:val="center"/>
        <w:rPr>
          <w:bCs/>
          <w:sz w:val="22"/>
          <w:szCs w:val="22"/>
        </w:rPr>
      </w:pPr>
      <w:r w:rsidRPr="00D94736">
        <w:rPr>
          <w:bCs/>
          <w:sz w:val="22"/>
          <w:szCs w:val="22"/>
        </w:rPr>
        <w:t xml:space="preserve">Prof. Ing. </w:t>
      </w:r>
      <w:r w:rsidR="00543CCC" w:rsidRPr="00D94736">
        <w:rPr>
          <w:bCs/>
          <w:sz w:val="22"/>
          <w:szCs w:val="22"/>
        </w:rPr>
        <w:t>Eugenio Di Sciascio</w:t>
      </w:r>
    </w:p>
    <w:p w:rsidR="00D94736" w:rsidRPr="00D94736" w:rsidRDefault="00D94736" w:rsidP="007F48DB">
      <w:pPr>
        <w:pStyle w:val="CM5"/>
        <w:spacing w:line="240" w:lineRule="auto"/>
        <w:ind w:left="1276" w:hanging="1276"/>
        <w:jc w:val="both"/>
        <w:rPr>
          <w:bCs/>
          <w:sz w:val="22"/>
          <w:szCs w:val="22"/>
        </w:rPr>
      </w:pPr>
    </w:p>
    <w:p w:rsidR="00D94736" w:rsidRPr="00D94736" w:rsidRDefault="00D94736" w:rsidP="007F48DB">
      <w:pPr>
        <w:pStyle w:val="CM5"/>
        <w:spacing w:line="240" w:lineRule="auto"/>
        <w:ind w:left="1276" w:hanging="1276"/>
        <w:jc w:val="both"/>
        <w:rPr>
          <w:bCs/>
          <w:sz w:val="22"/>
          <w:szCs w:val="22"/>
        </w:rPr>
      </w:pPr>
    </w:p>
    <w:p w:rsidR="00D94736" w:rsidRDefault="00D94736" w:rsidP="007F48DB">
      <w:pPr>
        <w:pStyle w:val="CM5"/>
        <w:spacing w:line="240" w:lineRule="auto"/>
        <w:ind w:left="1276" w:hanging="1276"/>
        <w:jc w:val="both"/>
        <w:rPr>
          <w:color w:val="000000"/>
          <w:sz w:val="14"/>
          <w:szCs w:val="14"/>
          <w:u w:val="single"/>
        </w:rPr>
      </w:pPr>
    </w:p>
    <w:p w:rsidR="00D94736" w:rsidRDefault="00D94736" w:rsidP="007F48DB">
      <w:pPr>
        <w:pStyle w:val="CM5"/>
        <w:spacing w:line="240" w:lineRule="auto"/>
        <w:ind w:left="1276" w:hanging="1276"/>
        <w:jc w:val="both"/>
        <w:rPr>
          <w:color w:val="000000"/>
          <w:sz w:val="14"/>
          <w:szCs w:val="14"/>
          <w:u w:val="single"/>
        </w:rPr>
      </w:pPr>
    </w:p>
    <w:p w:rsidR="00D94736" w:rsidRDefault="00D94736" w:rsidP="007F48DB">
      <w:pPr>
        <w:pStyle w:val="CM5"/>
        <w:spacing w:line="240" w:lineRule="auto"/>
        <w:ind w:left="1276" w:hanging="1276"/>
        <w:jc w:val="both"/>
        <w:rPr>
          <w:color w:val="000000"/>
          <w:sz w:val="14"/>
          <w:szCs w:val="14"/>
          <w:u w:val="single"/>
        </w:rPr>
      </w:pPr>
    </w:p>
    <w:p w:rsidR="00D94736" w:rsidRDefault="00D94736" w:rsidP="007F48DB">
      <w:pPr>
        <w:pStyle w:val="CM5"/>
        <w:spacing w:line="240" w:lineRule="auto"/>
        <w:ind w:left="1276" w:hanging="1276"/>
        <w:jc w:val="both"/>
        <w:rPr>
          <w:color w:val="000000"/>
          <w:sz w:val="14"/>
          <w:szCs w:val="14"/>
          <w:u w:val="single"/>
        </w:rPr>
      </w:pPr>
    </w:p>
    <w:p w:rsidR="00D94736" w:rsidRDefault="00D94736" w:rsidP="007F48DB">
      <w:pPr>
        <w:pStyle w:val="CM5"/>
        <w:spacing w:line="240" w:lineRule="auto"/>
        <w:ind w:left="1276" w:hanging="1276"/>
        <w:jc w:val="both"/>
        <w:rPr>
          <w:color w:val="000000"/>
          <w:sz w:val="14"/>
          <w:szCs w:val="14"/>
          <w:u w:val="single"/>
        </w:rPr>
      </w:pPr>
    </w:p>
    <w:p w:rsidR="000378E2" w:rsidRPr="007F48DB" w:rsidRDefault="000378E2" w:rsidP="007F48DB">
      <w:pPr>
        <w:pStyle w:val="CM5"/>
        <w:spacing w:line="240" w:lineRule="auto"/>
        <w:ind w:left="1276" w:hanging="1276"/>
        <w:jc w:val="both"/>
        <w:rPr>
          <w:color w:val="000000"/>
          <w:sz w:val="14"/>
          <w:szCs w:val="14"/>
          <w:u w:val="single"/>
        </w:rPr>
      </w:pPr>
      <w:r w:rsidRPr="007F48DB">
        <w:rPr>
          <w:color w:val="000000"/>
          <w:sz w:val="14"/>
          <w:szCs w:val="14"/>
          <w:u w:val="single"/>
        </w:rPr>
        <w:t>Legenda</w:t>
      </w:r>
    </w:p>
    <w:p w:rsidR="000378E2" w:rsidRPr="007F48DB" w:rsidRDefault="000378E2" w:rsidP="007F48DB">
      <w:pPr>
        <w:pStyle w:val="Default"/>
        <w:spacing w:line="240" w:lineRule="auto"/>
        <w:rPr>
          <w:sz w:val="14"/>
          <w:szCs w:val="14"/>
        </w:rPr>
      </w:pPr>
      <w:r w:rsidRPr="007F48DB">
        <w:rPr>
          <w:sz w:val="14"/>
          <w:szCs w:val="14"/>
        </w:rPr>
        <w:t>®</w:t>
      </w:r>
      <w:r w:rsidRPr="007F48DB">
        <w:rPr>
          <w:sz w:val="14"/>
          <w:szCs w:val="14"/>
        </w:rPr>
        <w:tab/>
      </w:r>
      <w:r w:rsidR="002B7702" w:rsidRPr="007F48DB">
        <w:rPr>
          <w:sz w:val="14"/>
          <w:szCs w:val="14"/>
        </w:rPr>
        <w:t>il punto all’</w:t>
      </w:r>
      <w:proofErr w:type="spellStart"/>
      <w:r w:rsidR="002B7702" w:rsidRPr="007F48DB">
        <w:rPr>
          <w:sz w:val="14"/>
          <w:szCs w:val="14"/>
        </w:rPr>
        <w:t>OdG</w:t>
      </w:r>
      <w:proofErr w:type="spellEnd"/>
      <w:r w:rsidRPr="007F48DB">
        <w:rPr>
          <w:sz w:val="14"/>
          <w:szCs w:val="14"/>
        </w:rPr>
        <w:t xml:space="preserve"> </w:t>
      </w:r>
      <w:r w:rsidR="00D757E4" w:rsidRPr="007F48DB">
        <w:rPr>
          <w:sz w:val="14"/>
          <w:szCs w:val="14"/>
        </w:rPr>
        <w:t>è stat</w:t>
      </w:r>
      <w:r w:rsidR="002B7702" w:rsidRPr="007F48DB">
        <w:rPr>
          <w:sz w:val="14"/>
          <w:szCs w:val="14"/>
        </w:rPr>
        <w:t>o</w:t>
      </w:r>
      <w:r w:rsidR="00D757E4" w:rsidRPr="007F48DB">
        <w:rPr>
          <w:sz w:val="14"/>
          <w:szCs w:val="14"/>
        </w:rPr>
        <w:t xml:space="preserve"> rinviat</w:t>
      </w:r>
      <w:r w:rsidR="002B7702" w:rsidRPr="007F48DB">
        <w:rPr>
          <w:sz w:val="14"/>
          <w:szCs w:val="14"/>
        </w:rPr>
        <w:t>o</w:t>
      </w:r>
      <w:r w:rsidR="00D757E4" w:rsidRPr="007F48DB">
        <w:rPr>
          <w:sz w:val="14"/>
          <w:szCs w:val="14"/>
        </w:rPr>
        <w:t xml:space="preserve"> </w:t>
      </w:r>
      <w:r w:rsidR="002B7702" w:rsidRPr="007F48DB">
        <w:rPr>
          <w:sz w:val="14"/>
          <w:szCs w:val="14"/>
        </w:rPr>
        <w:t xml:space="preserve">nell’ultima seduta </w:t>
      </w:r>
    </w:p>
    <w:p w:rsidR="000378E2" w:rsidRPr="007F48DB" w:rsidRDefault="000378E2" w:rsidP="007F48DB">
      <w:pPr>
        <w:pStyle w:val="CM5"/>
        <w:spacing w:line="240" w:lineRule="auto"/>
        <w:ind w:left="709" w:hanging="709"/>
        <w:jc w:val="both"/>
        <w:rPr>
          <w:color w:val="000000"/>
          <w:sz w:val="14"/>
          <w:szCs w:val="14"/>
        </w:rPr>
      </w:pPr>
      <w:r w:rsidRPr="007F48DB">
        <w:rPr>
          <w:color w:val="000000"/>
          <w:sz w:val="14"/>
          <w:szCs w:val="14"/>
        </w:rPr>
        <w:sym w:font="Wingdings" w:char="00FC"/>
      </w:r>
      <w:r w:rsidRPr="007F48DB">
        <w:rPr>
          <w:color w:val="000000"/>
          <w:sz w:val="14"/>
          <w:szCs w:val="14"/>
        </w:rPr>
        <w:tab/>
      </w:r>
      <w:proofErr w:type="gramStart"/>
      <w:r w:rsidRPr="007F48DB">
        <w:rPr>
          <w:color w:val="000000"/>
          <w:sz w:val="14"/>
          <w:szCs w:val="14"/>
        </w:rPr>
        <w:t>la</w:t>
      </w:r>
      <w:proofErr w:type="gramEnd"/>
      <w:r w:rsidRPr="007F48DB">
        <w:rPr>
          <w:color w:val="000000"/>
          <w:sz w:val="14"/>
          <w:szCs w:val="14"/>
        </w:rPr>
        <w:t xml:space="preserve"> documentazione è già stata trasmessa</w:t>
      </w:r>
    </w:p>
    <w:p w:rsidR="000378E2" w:rsidRPr="007F48DB" w:rsidRDefault="000378E2" w:rsidP="007F48DB">
      <w:pPr>
        <w:pStyle w:val="CM5"/>
        <w:spacing w:line="240" w:lineRule="auto"/>
        <w:ind w:left="709" w:hanging="709"/>
        <w:jc w:val="both"/>
        <w:rPr>
          <w:color w:val="000000"/>
          <w:sz w:val="14"/>
          <w:szCs w:val="14"/>
        </w:rPr>
      </w:pPr>
      <w:r w:rsidRPr="007F48DB">
        <w:rPr>
          <w:sz w:val="14"/>
          <w:szCs w:val="14"/>
        </w:rPr>
        <w:sym w:font="Wingdings" w:char="0031"/>
      </w:r>
      <w:r w:rsidRPr="007F48DB">
        <w:rPr>
          <w:color w:val="000000"/>
          <w:sz w:val="14"/>
          <w:szCs w:val="14"/>
        </w:rPr>
        <w:tab/>
      </w:r>
      <w:proofErr w:type="gramStart"/>
      <w:r w:rsidRPr="007F48DB">
        <w:rPr>
          <w:color w:val="000000"/>
          <w:sz w:val="14"/>
          <w:szCs w:val="14"/>
        </w:rPr>
        <w:t>la</w:t>
      </w:r>
      <w:proofErr w:type="gramEnd"/>
      <w:r w:rsidRPr="007F48DB">
        <w:rPr>
          <w:color w:val="000000"/>
          <w:sz w:val="14"/>
          <w:szCs w:val="14"/>
        </w:rPr>
        <w:t xml:space="preserve"> documentazione è allegata</w:t>
      </w:r>
    </w:p>
    <w:p w:rsidR="00752B92" w:rsidRPr="007F48DB" w:rsidRDefault="000378E2" w:rsidP="007F48DB">
      <w:pPr>
        <w:pStyle w:val="CM5"/>
        <w:spacing w:line="240" w:lineRule="auto"/>
        <w:ind w:left="709" w:hanging="709"/>
        <w:jc w:val="both"/>
        <w:rPr>
          <w:color w:val="000000"/>
          <w:sz w:val="14"/>
          <w:szCs w:val="14"/>
        </w:rPr>
      </w:pPr>
      <w:r w:rsidRPr="007F48DB">
        <w:rPr>
          <w:color w:val="000000"/>
          <w:sz w:val="14"/>
          <w:szCs w:val="14"/>
        </w:rPr>
        <w:sym w:font="Wingdings" w:char="00FB"/>
      </w:r>
      <w:r w:rsidRPr="007F48DB">
        <w:rPr>
          <w:color w:val="000000"/>
          <w:sz w:val="14"/>
          <w:szCs w:val="14"/>
        </w:rPr>
        <w:tab/>
      </w:r>
      <w:proofErr w:type="gramStart"/>
      <w:r w:rsidRPr="007F48DB">
        <w:rPr>
          <w:color w:val="000000"/>
          <w:sz w:val="14"/>
          <w:szCs w:val="14"/>
        </w:rPr>
        <w:t>la</w:t>
      </w:r>
      <w:proofErr w:type="gramEnd"/>
      <w:r w:rsidRPr="007F48DB">
        <w:rPr>
          <w:color w:val="000000"/>
          <w:sz w:val="14"/>
          <w:szCs w:val="14"/>
        </w:rPr>
        <w:t xml:space="preserve"> documentazione verrà trasmessa appena possibile</w:t>
      </w:r>
    </w:p>
    <w:sectPr w:rsidR="00752B92" w:rsidRPr="007F48DB" w:rsidSect="00D06C07">
      <w:footerReference w:type="even" r:id="rId9"/>
      <w:footerReference w:type="default" r:id="rId10"/>
      <w:type w:val="continuous"/>
      <w:pgSz w:w="11907" w:h="16840" w:code="9"/>
      <w:pgMar w:top="284" w:right="1134" w:bottom="284" w:left="1134" w:header="567" w:footer="567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787F" w:rsidRDefault="00EA787F">
      <w:r>
        <w:separator/>
      </w:r>
    </w:p>
  </w:endnote>
  <w:endnote w:type="continuationSeparator" w:id="0">
    <w:p w:rsidR="00EA787F" w:rsidRDefault="00EA7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6A1B" w:rsidRDefault="00F96A1B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F96A1B" w:rsidRDefault="00F96A1B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6A1B" w:rsidRDefault="00F96A1B" w:rsidP="000378E2">
    <w:pPr>
      <w:tabs>
        <w:tab w:val="left" w:pos="4536"/>
      </w:tabs>
      <w:jc w:val="center"/>
      <w:rPr>
        <w:i/>
        <w:color w:val="008080"/>
        <w:sz w:val="16"/>
        <w:szCs w:val="16"/>
      </w:rPr>
    </w:pPr>
    <w:r>
      <w:rPr>
        <w:i/>
        <w:color w:val="008080"/>
        <w:sz w:val="16"/>
        <w:szCs w:val="16"/>
      </w:rPr>
      <w:t>_________________________________________________________________________________________________________</w:t>
    </w:r>
  </w:p>
  <w:p w:rsidR="00F96A1B" w:rsidRDefault="00F96A1B" w:rsidP="000378E2">
    <w:pPr>
      <w:tabs>
        <w:tab w:val="left" w:pos="4536"/>
      </w:tabs>
      <w:jc w:val="center"/>
    </w:pPr>
    <w:r w:rsidRPr="00154F8A">
      <w:rPr>
        <w:i/>
        <w:color w:val="008080"/>
        <w:sz w:val="16"/>
        <w:szCs w:val="16"/>
      </w:rPr>
      <w:t xml:space="preserve">70126 </w:t>
    </w:r>
    <w:r w:rsidRPr="00154F8A">
      <w:rPr>
        <w:b/>
        <w:i/>
        <w:color w:val="008080"/>
        <w:sz w:val="16"/>
        <w:szCs w:val="16"/>
      </w:rPr>
      <w:t>BARI</w:t>
    </w:r>
    <w:r w:rsidRPr="00154F8A">
      <w:rPr>
        <w:i/>
        <w:color w:val="008080"/>
        <w:sz w:val="16"/>
        <w:szCs w:val="16"/>
      </w:rPr>
      <w:t xml:space="preserve"> - Via Amendola 126/B</w:t>
    </w:r>
    <w:r>
      <w:rPr>
        <w:i/>
        <w:color w:val="008080"/>
        <w:sz w:val="16"/>
        <w:szCs w:val="16"/>
      </w:rPr>
      <w:t xml:space="preserve"> -</w:t>
    </w:r>
    <w:r w:rsidR="00D06C07">
      <w:rPr>
        <w:i/>
        <w:color w:val="008080"/>
        <w:sz w:val="16"/>
        <w:szCs w:val="16"/>
      </w:rPr>
      <w:t xml:space="preserve">70126 BARI - </w:t>
    </w:r>
    <w:r w:rsidRPr="00154F8A">
      <w:rPr>
        <w:i/>
        <w:color w:val="008080"/>
        <w:sz w:val="16"/>
        <w:szCs w:val="16"/>
      </w:rPr>
      <w:t>Tel.</w:t>
    </w:r>
    <w:r>
      <w:rPr>
        <w:i/>
        <w:color w:val="008080"/>
        <w:sz w:val="16"/>
        <w:szCs w:val="16"/>
      </w:rPr>
      <w:t>+39 080 596.2169 -</w:t>
    </w:r>
    <w:r w:rsidR="00D06C07">
      <w:rPr>
        <w:i/>
        <w:color w:val="008080"/>
        <w:sz w:val="16"/>
        <w:szCs w:val="16"/>
      </w:rPr>
      <w:t xml:space="preserve"> e-mail: giuseppe.</w:t>
    </w:r>
    <w:r>
      <w:rPr>
        <w:i/>
        <w:color w:val="008080"/>
        <w:sz w:val="16"/>
        <w:szCs w:val="16"/>
      </w:rPr>
      <w:t>cafforio@poliba.it</w:t>
    </w:r>
    <w:r w:rsidR="00D06C07">
      <w:rPr>
        <w:i/>
        <w:color w:val="008080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787F" w:rsidRDefault="00EA787F">
      <w:r>
        <w:separator/>
      </w:r>
    </w:p>
  </w:footnote>
  <w:footnote w:type="continuationSeparator" w:id="0">
    <w:p w:rsidR="00EA787F" w:rsidRDefault="00EA78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177488"/>
    <w:multiLevelType w:val="hybridMultilevel"/>
    <w:tmpl w:val="6AA8452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016827"/>
    <w:multiLevelType w:val="hybridMultilevel"/>
    <w:tmpl w:val="D2B89A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D105AA"/>
    <w:multiLevelType w:val="hybridMultilevel"/>
    <w:tmpl w:val="F994405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5E4D1B"/>
    <w:multiLevelType w:val="hybridMultilevel"/>
    <w:tmpl w:val="9C723B98"/>
    <w:lvl w:ilvl="0" w:tplc="2C7A953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3D20D52"/>
    <w:multiLevelType w:val="hybridMultilevel"/>
    <w:tmpl w:val="6D4673B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FF6059"/>
    <w:multiLevelType w:val="hybridMultilevel"/>
    <w:tmpl w:val="07D2475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7E2DCA"/>
    <w:multiLevelType w:val="hybridMultilevel"/>
    <w:tmpl w:val="F1A6F000"/>
    <w:lvl w:ilvl="0" w:tplc="912CE12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2361D21"/>
    <w:multiLevelType w:val="hybridMultilevel"/>
    <w:tmpl w:val="4CCA405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61655DA"/>
    <w:multiLevelType w:val="hybridMultilevel"/>
    <w:tmpl w:val="B0DA3262"/>
    <w:lvl w:ilvl="0" w:tplc="8AFA2F36">
      <w:start w:val="200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1D7D6D"/>
    <w:multiLevelType w:val="hybridMultilevel"/>
    <w:tmpl w:val="3B7420D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6B18A6"/>
    <w:multiLevelType w:val="hybridMultilevel"/>
    <w:tmpl w:val="90EC58FA"/>
    <w:lvl w:ilvl="0" w:tplc="EAEE2E82">
      <w:start w:val="137"/>
      <w:numFmt w:val="bullet"/>
      <w:lvlText w:val="1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5D07C7"/>
    <w:multiLevelType w:val="hybridMultilevel"/>
    <w:tmpl w:val="235E27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083138"/>
    <w:multiLevelType w:val="hybridMultilevel"/>
    <w:tmpl w:val="D78E05A8"/>
    <w:lvl w:ilvl="0" w:tplc="26668F3E">
      <w:numFmt w:val="bullet"/>
      <w:lvlText w:val="û"/>
      <w:lvlJc w:val="left"/>
      <w:pPr>
        <w:ind w:left="720" w:hanging="360"/>
      </w:pPr>
      <w:rPr>
        <w:rFonts w:ascii="Wingdings" w:eastAsia="Times New Roman" w:hAnsi="Wingdings" w:cs="Times New Roman" w:hint="default"/>
        <w:color w:val="000000"/>
        <w:sz w:val="1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8E52ABB"/>
    <w:multiLevelType w:val="hybridMultilevel"/>
    <w:tmpl w:val="121409D6"/>
    <w:lvl w:ilvl="0" w:tplc="8EBEB21C">
      <w:start w:val="1"/>
      <w:numFmt w:val="decimal"/>
      <w:lvlText w:val="%1."/>
      <w:lvlJc w:val="left"/>
      <w:pPr>
        <w:ind w:left="720" w:hanging="360"/>
      </w:pPr>
      <w:rPr>
        <w:rFonts w:ascii="Symbol" w:hAnsi="Symbol" w:hint="default"/>
        <w:b w:val="0"/>
        <w:i w:val="0"/>
        <w:sz w:val="16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834873"/>
    <w:multiLevelType w:val="hybridMultilevel"/>
    <w:tmpl w:val="A7A29848"/>
    <w:lvl w:ilvl="0" w:tplc="726289F2">
      <w:start w:val="1"/>
      <w:numFmt w:val="decimal"/>
      <w:lvlText w:val="%1)"/>
      <w:lvlJc w:val="left"/>
      <w:pPr>
        <w:ind w:left="405" w:hanging="360"/>
      </w:pPr>
    </w:lvl>
    <w:lvl w:ilvl="1" w:tplc="04100019">
      <w:start w:val="1"/>
      <w:numFmt w:val="lowerLetter"/>
      <w:lvlText w:val="%2."/>
      <w:lvlJc w:val="left"/>
      <w:pPr>
        <w:ind w:left="1125" w:hanging="360"/>
      </w:pPr>
    </w:lvl>
    <w:lvl w:ilvl="2" w:tplc="0410001B">
      <w:start w:val="1"/>
      <w:numFmt w:val="lowerRoman"/>
      <w:lvlText w:val="%3."/>
      <w:lvlJc w:val="right"/>
      <w:pPr>
        <w:ind w:left="1845" w:hanging="180"/>
      </w:pPr>
    </w:lvl>
    <w:lvl w:ilvl="3" w:tplc="0410000F">
      <w:start w:val="1"/>
      <w:numFmt w:val="decimal"/>
      <w:lvlText w:val="%4."/>
      <w:lvlJc w:val="left"/>
      <w:pPr>
        <w:ind w:left="2565" w:hanging="360"/>
      </w:pPr>
    </w:lvl>
    <w:lvl w:ilvl="4" w:tplc="04100019">
      <w:start w:val="1"/>
      <w:numFmt w:val="lowerLetter"/>
      <w:lvlText w:val="%5."/>
      <w:lvlJc w:val="left"/>
      <w:pPr>
        <w:ind w:left="3285" w:hanging="360"/>
      </w:pPr>
    </w:lvl>
    <w:lvl w:ilvl="5" w:tplc="0410001B">
      <w:start w:val="1"/>
      <w:numFmt w:val="lowerRoman"/>
      <w:lvlText w:val="%6."/>
      <w:lvlJc w:val="right"/>
      <w:pPr>
        <w:ind w:left="4005" w:hanging="180"/>
      </w:pPr>
    </w:lvl>
    <w:lvl w:ilvl="6" w:tplc="0410000F">
      <w:start w:val="1"/>
      <w:numFmt w:val="decimal"/>
      <w:lvlText w:val="%7."/>
      <w:lvlJc w:val="left"/>
      <w:pPr>
        <w:ind w:left="4725" w:hanging="360"/>
      </w:pPr>
    </w:lvl>
    <w:lvl w:ilvl="7" w:tplc="04100019">
      <w:start w:val="1"/>
      <w:numFmt w:val="lowerLetter"/>
      <w:lvlText w:val="%8."/>
      <w:lvlJc w:val="left"/>
      <w:pPr>
        <w:ind w:left="5445" w:hanging="360"/>
      </w:pPr>
    </w:lvl>
    <w:lvl w:ilvl="8" w:tplc="0410001B">
      <w:start w:val="1"/>
      <w:numFmt w:val="lowerRoman"/>
      <w:lvlText w:val="%9."/>
      <w:lvlJc w:val="right"/>
      <w:pPr>
        <w:ind w:left="6165" w:hanging="180"/>
      </w:pPr>
    </w:lvl>
  </w:abstractNum>
  <w:abstractNum w:abstractNumId="15">
    <w:nsid w:val="658605F9"/>
    <w:multiLevelType w:val="hybridMultilevel"/>
    <w:tmpl w:val="9C305A4C"/>
    <w:lvl w:ilvl="0" w:tplc="51F6C25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86B1325"/>
    <w:multiLevelType w:val="hybridMultilevel"/>
    <w:tmpl w:val="44F0FE9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43513D"/>
    <w:multiLevelType w:val="hybridMultilevel"/>
    <w:tmpl w:val="A63AAA2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CF0B29"/>
    <w:multiLevelType w:val="hybridMultilevel"/>
    <w:tmpl w:val="9E06C630"/>
    <w:lvl w:ilvl="0" w:tplc="D3DC522A">
      <w:start w:val="10"/>
      <w:numFmt w:val="decimal"/>
      <w:lvlText w:val="%1"/>
      <w:lvlJc w:val="left"/>
      <w:pPr>
        <w:tabs>
          <w:tab w:val="num" w:pos="1770"/>
        </w:tabs>
        <w:ind w:left="1770" w:hanging="141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7"/>
  </w:num>
  <w:num w:numId="4">
    <w:abstractNumId w:val="18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 w:numId="11">
    <w:abstractNumId w:val="5"/>
  </w:num>
  <w:num w:numId="12">
    <w:abstractNumId w:val="3"/>
  </w:num>
  <w:num w:numId="13">
    <w:abstractNumId w:val="0"/>
  </w:num>
  <w:num w:numId="14">
    <w:abstractNumId w:val="8"/>
  </w:num>
  <w:num w:numId="15">
    <w:abstractNumId w:val="10"/>
  </w:num>
  <w:num w:numId="16">
    <w:abstractNumId w:val="12"/>
  </w:num>
  <w:num w:numId="17">
    <w:abstractNumId w:val="11"/>
  </w:num>
  <w:num w:numId="18">
    <w:abstractNumId w:val="1"/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378E2"/>
    <w:rsid w:val="00002AC6"/>
    <w:rsid w:val="000070DE"/>
    <w:rsid w:val="0001028E"/>
    <w:rsid w:val="00010A44"/>
    <w:rsid w:val="00012068"/>
    <w:rsid w:val="000223ED"/>
    <w:rsid w:val="000240BB"/>
    <w:rsid w:val="00030E72"/>
    <w:rsid w:val="00031BCC"/>
    <w:rsid w:val="000329CC"/>
    <w:rsid w:val="000378E2"/>
    <w:rsid w:val="00042633"/>
    <w:rsid w:val="00054396"/>
    <w:rsid w:val="00057E20"/>
    <w:rsid w:val="00062557"/>
    <w:rsid w:val="00064FF6"/>
    <w:rsid w:val="00072FAE"/>
    <w:rsid w:val="00080616"/>
    <w:rsid w:val="00086E8C"/>
    <w:rsid w:val="0009353F"/>
    <w:rsid w:val="000A1C55"/>
    <w:rsid w:val="000A1DAE"/>
    <w:rsid w:val="000A29D6"/>
    <w:rsid w:val="000A35A0"/>
    <w:rsid w:val="000A4BAC"/>
    <w:rsid w:val="000B40AB"/>
    <w:rsid w:val="000B7407"/>
    <w:rsid w:val="000C75DF"/>
    <w:rsid w:val="000D16AB"/>
    <w:rsid w:val="000D6664"/>
    <w:rsid w:val="000E1FBB"/>
    <w:rsid w:val="000E4329"/>
    <w:rsid w:val="000F0886"/>
    <w:rsid w:val="000F1CFD"/>
    <w:rsid w:val="000F2D66"/>
    <w:rsid w:val="00102153"/>
    <w:rsid w:val="00104803"/>
    <w:rsid w:val="00107B50"/>
    <w:rsid w:val="00112465"/>
    <w:rsid w:val="001133B5"/>
    <w:rsid w:val="00113907"/>
    <w:rsid w:val="00116870"/>
    <w:rsid w:val="00117C27"/>
    <w:rsid w:val="00125E75"/>
    <w:rsid w:val="00131442"/>
    <w:rsid w:val="00137C1E"/>
    <w:rsid w:val="00144023"/>
    <w:rsid w:val="001466DB"/>
    <w:rsid w:val="0015076E"/>
    <w:rsid w:val="0015684F"/>
    <w:rsid w:val="00161603"/>
    <w:rsid w:val="00166A43"/>
    <w:rsid w:val="00167257"/>
    <w:rsid w:val="00175CD1"/>
    <w:rsid w:val="00177C3B"/>
    <w:rsid w:val="001878C2"/>
    <w:rsid w:val="00190158"/>
    <w:rsid w:val="00190AB9"/>
    <w:rsid w:val="001918FE"/>
    <w:rsid w:val="0019311E"/>
    <w:rsid w:val="001A2B4E"/>
    <w:rsid w:val="001A441C"/>
    <w:rsid w:val="001A5574"/>
    <w:rsid w:val="001A5816"/>
    <w:rsid w:val="001A65DA"/>
    <w:rsid w:val="001A76E8"/>
    <w:rsid w:val="001B39AD"/>
    <w:rsid w:val="001B5CE2"/>
    <w:rsid w:val="001D6686"/>
    <w:rsid w:val="001F29CB"/>
    <w:rsid w:val="001F728C"/>
    <w:rsid w:val="002031F0"/>
    <w:rsid w:val="00207050"/>
    <w:rsid w:val="002120FC"/>
    <w:rsid w:val="00216578"/>
    <w:rsid w:val="002215EF"/>
    <w:rsid w:val="00222633"/>
    <w:rsid w:val="00230D29"/>
    <w:rsid w:val="00233C94"/>
    <w:rsid w:val="00235429"/>
    <w:rsid w:val="00235B10"/>
    <w:rsid w:val="00235F67"/>
    <w:rsid w:val="00242274"/>
    <w:rsid w:val="00260197"/>
    <w:rsid w:val="00261A40"/>
    <w:rsid w:val="0027552D"/>
    <w:rsid w:val="00275585"/>
    <w:rsid w:val="002755AD"/>
    <w:rsid w:val="00281E45"/>
    <w:rsid w:val="0028452B"/>
    <w:rsid w:val="00285C8A"/>
    <w:rsid w:val="00287D4A"/>
    <w:rsid w:val="00287D5A"/>
    <w:rsid w:val="00292CD9"/>
    <w:rsid w:val="002A109C"/>
    <w:rsid w:val="002A2A79"/>
    <w:rsid w:val="002B248E"/>
    <w:rsid w:val="002B7702"/>
    <w:rsid w:val="002D0360"/>
    <w:rsid w:val="002D0C46"/>
    <w:rsid w:val="002E0CB0"/>
    <w:rsid w:val="002F01E3"/>
    <w:rsid w:val="002F2477"/>
    <w:rsid w:val="002F4EDA"/>
    <w:rsid w:val="0030001A"/>
    <w:rsid w:val="003019F9"/>
    <w:rsid w:val="0030446A"/>
    <w:rsid w:val="00310263"/>
    <w:rsid w:val="00330679"/>
    <w:rsid w:val="00331F9A"/>
    <w:rsid w:val="00334E2C"/>
    <w:rsid w:val="00341E2D"/>
    <w:rsid w:val="00344768"/>
    <w:rsid w:val="00355B24"/>
    <w:rsid w:val="00356916"/>
    <w:rsid w:val="00372DFF"/>
    <w:rsid w:val="00377FFD"/>
    <w:rsid w:val="00382F6F"/>
    <w:rsid w:val="003831D7"/>
    <w:rsid w:val="00390803"/>
    <w:rsid w:val="00396442"/>
    <w:rsid w:val="003976CC"/>
    <w:rsid w:val="003A2C3D"/>
    <w:rsid w:val="003A7EA4"/>
    <w:rsid w:val="003B22C1"/>
    <w:rsid w:val="003B2F84"/>
    <w:rsid w:val="003B3E2B"/>
    <w:rsid w:val="003B5143"/>
    <w:rsid w:val="003C18F2"/>
    <w:rsid w:val="003C2962"/>
    <w:rsid w:val="003C51D5"/>
    <w:rsid w:val="003C5BC7"/>
    <w:rsid w:val="003C7F61"/>
    <w:rsid w:val="003D460D"/>
    <w:rsid w:val="003D5F9D"/>
    <w:rsid w:val="003E4940"/>
    <w:rsid w:val="003E49FF"/>
    <w:rsid w:val="00410184"/>
    <w:rsid w:val="00416D44"/>
    <w:rsid w:val="00426C40"/>
    <w:rsid w:val="0042739C"/>
    <w:rsid w:val="00432E34"/>
    <w:rsid w:val="00434BD9"/>
    <w:rsid w:val="00445547"/>
    <w:rsid w:val="004456A3"/>
    <w:rsid w:val="00445B78"/>
    <w:rsid w:val="0045042F"/>
    <w:rsid w:val="004508C4"/>
    <w:rsid w:val="00450A9F"/>
    <w:rsid w:val="004517A4"/>
    <w:rsid w:val="004531DF"/>
    <w:rsid w:val="00454C0C"/>
    <w:rsid w:val="004630F7"/>
    <w:rsid w:val="00470F19"/>
    <w:rsid w:val="0047680D"/>
    <w:rsid w:val="00477117"/>
    <w:rsid w:val="00480231"/>
    <w:rsid w:val="00482629"/>
    <w:rsid w:val="00496622"/>
    <w:rsid w:val="004A60BC"/>
    <w:rsid w:val="004B3596"/>
    <w:rsid w:val="004B3E33"/>
    <w:rsid w:val="004C4644"/>
    <w:rsid w:val="004C641B"/>
    <w:rsid w:val="004C7BC0"/>
    <w:rsid w:val="004D1CE3"/>
    <w:rsid w:val="004D4982"/>
    <w:rsid w:val="004D74D2"/>
    <w:rsid w:val="004E6A3F"/>
    <w:rsid w:val="005062F7"/>
    <w:rsid w:val="00510920"/>
    <w:rsid w:val="00512EA9"/>
    <w:rsid w:val="005133A9"/>
    <w:rsid w:val="00513FC2"/>
    <w:rsid w:val="00516D9C"/>
    <w:rsid w:val="005220A7"/>
    <w:rsid w:val="00536026"/>
    <w:rsid w:val="00536DD0"/>
    <w:rsid w:val="00542687"/>
    <w:rsid w:val="00543BC5"/>
    <w:rsid w:val="00543CCC"/>
    <w:rsid w:val="005443CF"/>
    <w:rsid w:val="00551665"/>
    <w:rsid w:val="00552FCF"/>
    <w:rsid w:val="00553C73"/>
    <w:rsid w:val="00554FDE"/>
    <w:rsid w:val="00557433"/>
    <w:rsid w:val="00557B5A"/>
    <w:rsid w:val="00563578"/>
    <w:rsid w:val="005640F8"/>
    <w:rsid w:val="0056431F"/>
    <w:rsid w:val="00583FC9"/>
    <w:rsid w:val="00584202"/>
    <w:rsid w:val="00590389"/>
    <w:rsid w:val="005911CB"/>
    <w:rsid w:val="00593B6D"/>
    <w:rsid w:val="00597457"/>
    <w:rsid w:val="005A2017"/>
    <w:rsid w:val="005A3C34"/>
    <w:rsid w:val="005A45BE"/>
    <w:rsid w:val="005A61E3"/>
    <w:rsid w:val="005A76D2"/>
    <w:rsid w:val="005B0991"/>
    <w:rsid w:val="005B3216"/>
    <w:rsid w:val="005C24EC"/>
    <w:rsid w:val="005C2E53"/>
    <w:rsid w:val="005C3CCE"/>
    <w:rsid w:val="005D1333"/>
    <w:rsid w:val="005D539A"/>
    <w:rsid w:val="005E06DC"/>
    <w:rsid w:val="005E09C1"/>
    <w:rsid w:val="005E2B41"/>
    <w:rsid w:val="005E509A"/>
    <w:rsid w:val="005E6561"/>
    <w:rsid w:val="005E7AF2"/>
    <w:rsid w:val="005F1DB4"/>
    <w:rsid w:val="005F23C7"/>
    <w:rsid w:val="005F3846"/>
    <w:rsid w:val="005F53E1"/>
    <w:rsid w:val="005F53E9"/>
    <w:rsid w:val="005F74BA"/>
    <w:rsid w:val="00601E03"/>
    <w:rsid w:val="00612536"/>
    <w:rsid w:val="00612965"/>
    <w:rsid w:val="006166A8"/>
    <w:rsid w:val="006169DE"/>
    <w:rsid w:val="00620337"/>
    <w:rsid w:val="00622A22"/>
    <w:rsid w:val="006362B7"/>
    <w:rsid w:val="00641A0F"/>
    <w:rsid w:val="00645171"/>
    <w:rsid w:val="0065340F"/>
    <w:rsid w:val="0065456C"/>
    <w:rsid w:val="00654D96"/>
    <w:rsid w:val="00656CFE"/>
    <w:rsid w:val="00663A89"/>
    <w:rsid w:val="00664639"/>
    <w:rsid w:val="006651C1"/>
    <w:rsid w:val="006652CB"/>
    <w:rsid w:val="00670649"/>
    <w:rsid w:val="00671EC0"/>
    <w:rsid w:val="00673311"/>
    <w:rsid w:val="0067685B"/>
    <w:rsid w:val="006820B2"/>
    <w:rsid w:val="00692985"/>
    <w:rsid w:val="00693318"/>
    <w:rsid w:val="006A036A"/>
    <w:rsid w:val="006A155E"/>
    <w:rsid w:val="006A5299"/>
    <w:rsid w:val="006A5630"/>
    <w:rsid w:val="006A758C"/>
    <w:rsid w:val="006B0CA2"/>
    <w:rsid w:val="006C7397"/>
    <w:rsid w:val="006C7B2B"/>
    <w:rsid w:val="006D70CF"/>
    <w:rsid w:val="006D7B4E"/>
    <w:rsid w:val="006E0A86"/>
    <w:rsid w:val="006E1E02"/>
    <w:rsid w:val="006E42C0"/>
    <w:rsid w:val="006F044B"/>
    <w:rsid w:val="006F0616"/>
    <w:rsid w:val="006F7ACA"/>
    <w:rsid w:val="007036C0"/>
    <w:rsid w:val="007066F8"/>
    <w:rsid w:val="007078ED"/>
    <w:rsid w:val="0072326D"/>
    <w:rsid w:val="007266F3"/>
    <w:rsid w:val="00727193"/>
    <w:rsid w:val="00730FED"/>
    <w:rsid w:val="00741EF0"/>
    <w:rsid w:val="00745F8C"/>
    <w:rsid w:val="00752B92"/>
    <w:rsid w:val="00762515"/>
    <w:rsid w:val="00763B1C"/>
    <w:rsid w:val="00771DD8"/>
    <w:rsid w:val="00774216"/>
    <w:rsid w:val="00776E99"/>
    <w:rsid w:val="007779E8"/>
    <w:rsid w:val="007806A4"/>
    <w:rsid w:val="007846F0"/>
    <w:rsid w:val="007855B5"/>
    <w:rsid w:val="007901DE"/>
    <w:rsid w:val="007A0B2F"/>
    <w:rsid w:val="007A1B18"/>
    <w:rsid w:val="007A2DCE"/>
    <w:rsid w:val="007A53CF"/>
    <w:rsid w:val="007B0455"/>
    <w:rsid w:val="007B28AD"/>
    <w:rsid w:val="007C0AC7"/>
    <w:rsid w:val="007C7DFB"/>
    <w:rsid w:val="007C7EA3"/>
    <w:rsid w:val="007D4155"/>
    <w:rsid w:val="007D69CC"/>
    <w:rsid w:val="007F48DB"/>
    <w:rsid w:val="007F577C"/>
    <w:rsid w:val="00806C4A"/>
    <w:rsid w:val="00810694"/>
    <w:rsid w:val="00816C4E"/>
    <w:rsid w:val="0082157A"/>
    <w:rsid w:val="00824829"/>
    <w:rsid w:val="00831D2B"/>
    <w:rsid w:val="008357A1"/>
    <w:rsid w:val="0084604A"/>
    <w:rsid w:val="00852577"/>
    <w:rsid w:val="008534E3"/>
    <w:rsid w:val="00860440"/>
    <w:rsid w:val="008606C3"/>
    <w:rsid w:val="00860B8E"/>
    <w:rsid w:val="008654F3"/>
    <w:rsid w:val="00871079"/>
    <w:rsid w:val="00882C4B"/>
    <w:rsid w:val="008906CE"/>
    <w:rsid w:val="00894B71"/>
    <w:rsid w:val="0089741F"/>
    <w:rsid w:val="008A7953"/>
    <w:rsid w:val="008B23D7"/>
    <w:rsid w:val="008C0F2A"/>
    <w:rsid w:val="008C379D"/>
    <w:rsid w:val="008C3D4E"/>
    <w:rsid w:val="008C6064"/>
    <w:rsid w:val="008C6D68"/>
    <w:rsid w:val="008D01A7"/>
    <w:rsid w:val="008D5745"/>
    <w:rsid w:val="008D6695"/>
    <w:rsid w:val="008E5E44"/>
    <w:rsid w:val="008E6A52"/>
    <w:rsid w:val="008E7AD3"/>
    <w:rsid w:val="008F0F15"/>
    <w:rsid w:val="008F2BD1"/>
    <w:rsid w:val="008F5E0D"/>
    <w:rsid w:val="00900E54"/>
    <w:rsid w:val="00902454"/>
    <w:rsid w:val="00904949"/>
    <w:rsid w:val="00905728"/>
    <w:rsid w:val="009119D8"/>
    <w:rsid w:val="00915959"/>
    <w:rsid w:val="009162D2"/>
    <w:rsid w:val="00921325"/>
    <w:rsid w:val="009223F3"/>
    <w:rsid w:val="009236D8"/>
    <w:rsid w:val="00923A96"/>
    <w:rsid w:val="009244F5"/>
    <w:rsid w:val="00932DDF"/>
    <w:rsid w:val="0093320D"/>
    <w:rsid w:val="00933974"/>
    <w:rsid w:val="0093397D"/>
    <w:rsid w:val="00934DB8"/>
    <w:rsid w:val="00934DF4"/>
    <w:rsid w:val="00953CC8"/>
    <w:rsid w:val="00957441"/>
    <w:rsid w:val="0097090D"/>
    <w:rsid w:val="00972364"/>
    <w:rsid w:val="00973477"/>
    <w:rsid w:val="00973D3B"/>
    <w:rsid w:val="00980E44"/>
    <w:rsid w:val="009823F0"/>
    <w:rsid w:val="0098651C"/>
    <w:rsid w:val="009870A1"/>
    <w:rsid w:val="00992917"/>
    <w:rsid w:val="00992D7F"/>
    <w:rsid w:val="00994ADD"/>
    <w:rsid w:val="00994D35"/>
    <w:rsid w:val="00995E37"/>
    <w:rsid w:val="009A42C1"/>
    <w:rsid w:val="009B2625"/>
    <w:rsid w:val="009B407C"/>
    <w:rsid w:val="009C4733"/>
    <w:rsid w:val="009D27FA"/>
    <w:rsid w:val="009D3576"/>
    <w:rsid w:val="009D4C2C"/>
    <w:rsid w:val="009E055A"/>
    <w:rsid w:val="009E0ED5"/>
    <w:rsid w:val="009E51ED"/>
    <w:rsid w:val="009E63A9"/>
    <w:rsid w:val="009F120B"/>
    <w:rsid w:val="009F3A56"/>
    <w:rsid w:val="009F44FC"/>
    <w:rsid w:val="00A03777"/>
    <w:rsid w:val="00A053B6"/>
    <w:rsid w:val="00A11EFD"/>
    <w:rsid w:val="00A20B1F"/>
    <w:rsid w:val="00A24A4B"/>
    <w:rsid w:val="00A37326"/>
    <w:rsid w:val="00A438D9"/>
    <w:rsid w:val="00A4469D"/>
    <w:rsid w:val="00A56C25"/>
    <w:rsid w:val="00A57CDB"/>
    <w:rsid w:val="00A6497B"/>
    <w:rsid w:val="00A65876"/>
    <w:rsid w:val="00A74729"/>
    <w:rsid w:val="00A7519B"/>
    <w:rsid w:val="00A80F6B"/>
    <w:rsid w:val="00A819A9"/>
    <w:rsid w:val="00A84597"/>
    <w:rsid w:val="00A90366"/>
    <w:rsid w:val="00A9373E"/>
    <w:rsid w:val="00A95C5A"/>
    <w:rsid w:val="00AA35FC"/>
    <w:rsid w:val="00AA4A4E"/>
    <w:rsid w:val="00AB166D"/>
    <w:rsid w:val="00AB5632"/>
    <w:rsid w:val="00AC0286"/>
    <w:rsid w:val="00AC3E80"/>
    <w:rsid w:val="00AC4EC5"/>
    <w:rsid w:val="00AC580F"/>
    <w:rsid w:val="00AC6685"/>
    <w:rsid w:val="00AD7BE8"/>
    <w:rsid w:val="00AE0998"/>
    <w:rsid w:val="00AF758C"/>
    <w:rsid w:val="00B04AC9"/>
    <w:rsid w:val="00B07322"/>
    <w:rsid w:val="00B13514"/>
    <w:rsid w:val="00B230B0"/>
    <w:rsid w:val="00B3340D"/>
    <w:rsid w:val="00B34D8F"/>
    <w:rsid w:val="00B508AB"/>
    <w:rsid w:val="00B5648B"/>
    <w:rsid w:val="00B613FA"/>
    <w:rsid w:val="00B64DF8"/>
    <w:rsid w:val="00B65E04"/>
    <w:rsid w:val="00B716E8"/>
    <w:rsid w:val="00B75DC5"/>
    <w:rsid w:val="00B76AEC"/>
    <w:rsid w:val="00B80C64"/>
    <w:rsid w:val="00B82030"/>
    <w:rsid w:val="00B824F1"/>
    <w:rsid w:val="00B853F6"/>
    <w:rsid w:val="00B91D9F"/>
    <w:rsid w:val="00B9785A"/>
    <w:rsid w:val="00BA27E6"/>
    <w:rsid w:val="00BA4BC4"/>
    <w:rsid w:val="00BA51AF"/>
    <w:rsid w:val="00BA6C9C"/>
    <w:rsid w:val="00BB01EF"/>
    <w:rsid w:val="00BB115A"/>
    <w:rsid w:val="00BB12A6"/>
    <w:rsid w:val="00BC4F60"/>
    <w:rsid w:val="00BC76C1"/>
    <w:rsid w:val="00BE0DDE"/>
    <w:rsid w:val="00BE3866"/>
    <w:rsid w:val="00BE4416"/>
    <w:rsid w:val="00BE468C"/>
    <w:rsid w:val="00C019D6"/>
    <w:rsid w:val="00C02254"/>
    <w:rsid w:val="00C160FA"/>
    <w:rsid w:val="00C1787B"/>
    <w:rsid w:val="00C25494"/>
    <w:rsid w:val="00C25E64"/>
    <w:rsid w:val="00C32431"/>
    <w:rsid w:val="00C3390E"/>
    <w:rsid w:val="00C33DB2"/>
    <w:rsid w:val="00C5262A"/>
    <w:rsid w:val="00C62136"/>
    <w:rsid w:val="00C651C3"/>
    <w:rsid w:val="00C65816"/>
    <w:rsid w:val="00C67B23"/>
    <w:rsid w:val="00C70CE1"/>
    <w:rsid w:val="00C72B8A"/>
    <w:rsid w:val="00C8150C"/>
    <w:rsid w:val="00C85A53"/>
    <w:rsid w:val="00C85B9A"/>
    <w:rsid w:val="00C8650F"/>
    <w:rsid w:val="00C86F01"/>
    <w:rsid w:val="00C87248"/>
    <w:rsid w:val="00C941D2"/>
    <w:rsid w:val="00C96292"/>
    <w:rsid w:val="00CB1183"/>
    <w:rsid w:val="00CB3F02"/>
    <w:rsid w:val="00CB3F13"/>
    <w:rsid w:val="00CB752B"/>
    <w:rsid w:val="00CC0342"/>
    <w:rsid w:val="00CC1FBB"/>
    <w:rsid w:val="00CC3315"/>
    <w:rsid w:val="00CC5FDE"/>
    <w:rsid w:val="00CD08F9"/>
    <w:rsid w:val="00CD1DFD"/>
    <w:rsid w:val="00CD4D73"/>
    <w:rsid w:val="00CF08C8"/>
    <w:rsid w:val="00CF1E94"/>
    <w:rsid w:val="00CF7F0A"/>
    <w:rsid w:val="00D013F1"/>
    <w:rsid w:val="00D025FC"/>
    <w:rsid w:val="00D02F0D"/>
    <w:rsid w:val="00D06C07"/>
    <w:rsid w:val="00D07E21"/>
    <w:rsid w:val="00D10907"/>
    <w:rsid w:val="00D15D39"/>
    <w:rsid w:val="00D3295C"/>
    <w:rsid w:val="00D33DF2"/>
    <w:rsid w:val="00D37780"/>
    <w:rsid w:val="00D450FB"/>
    <w:rsid w:val="00D50220"/>
    <w:rsid w:val="00D55603"/>
    <w:rsid w:val="00D6523C"/>
    <w:rsid w:val="00D6532F"/>
    <w:rsid w:val="00D757E4"/>
    <w:rsid w:val="00D75DD1"/>
    <w:rsid w:val="00D7738D"/>
    <w:rsid w:val="00D83FC4"/>
    <w:rsid w:val="00D867BD"/>
    <w:rsid w:val="00D94736"/>
    <w:rsid w:val="00D96DF0"/>
    <w:rsid w:val="00DA30DD"/>
    <w:rsid w:val="00DA3246"/>
    <w:rsid w:val="00DA37A2"/>
    <w:rsid w:val="00DA6882"/>
    <w:rsid w:val="00DB4051"/>
    <w:rsid w:val="00DB77D4"/>
    <w:rsid w:val="00DB7B13"/>
    <w:rsid w:val="00DC1377"/>
    <w:rsid w:val="00DC6452"/>
    <w:rsid w:val="00DC7E1F"/>
    <w:rsid w:val="00DD4EE5"/>
    <w:rsid w:val="00DE615E"/>
    <w:rsid w:val="00DF210B"/>
    <w:rsid w:val="00DF5F33"/>
    <w:rsid w:val="00DF7017"/>
    <w:rsid w:val="00E06174"/>
    <w:rsid w:val="00E070CF"/>
    <w:rsid w:val="00E154E1"/>
    <w:rsid w:val="00E15A6B"/>
    <w:rsid w:val="00E25950"/>
    <w:rsid w:val="00E34065"/>
    <w:rsid w:val="00E44639"/>
    <w:rsid w:val="00E46122"/>
    <w:rsid w:val="00E466EE"/>
    <w:rsid w:val="00E53E75"/>
    <w:rsid w:val="00E55CD4"/>
    <w:rsid w:val="00E605C2"/>
    <w:rsid w:val="00E66054"/>
    <w:rsid w:val="00E73BF9"/>
    <w:rsid w:val="00E745CB"/>
    <w:rsid w:val="00E82D2D"/>
    <w:rsid w:val="00E84836"/>
    <w:rsid w:val="00E85537"/>
    <w:rsid w:val="00E86843"/>
    <w:rsid w:val="00E90088"/>
    <w:rsid w:val="00E95543"/>
    <w:rsid w:val="00EA0E59"/>
    <w:rsid w:val="00EA787F"/>
    <w:rsid w:val="00EB721C"/>
    <w:rsid w:val="00EC4E9B"/>
    <w:rsid w:val="00EC6B8B"/>
    <w:rsid w:val="00ED56E8"/>
    <w:rsid w:val="00EE1F34"/>
    <w:rsid w:val="00EE333D"/>
    <w:rsid w:val="00EE3D3C"/>
    <w:rsid w:val="00EE57D8"/>
    <w:rsid w:val="00EF2C19"/>
    <w:rsid w:val="00EF79D4"/>
    <w:rsid w:val="00F10718"/>
    <w:rsid w:val="00F13427"/>
    <w:rsid w:val="00F307A8"/>
    <w:rsid w:val="00F36AFD"/>
    <w:rsid w:val="00F40F89"/>
    <w:rsid w:val="00F41E89"/>
    <w:rsid w:val="00F44165"/>
    <w:rsid w:val="00F45916"/>
    <w:rsid w:val="00F4704C"/>
    <w:rsid w:val="00F553E9"/>
    <w:rsid w:val="00F572E6"/>
    <w:rsid w:val="00F654EC"/>
    <w:rsid w:val="00F65E01"/>
    <w:rsid w:val="00F80024"/>
    <w:rsid w:val="00F84E40"/>
    <w:rsid w:val="00F87473"/>
    <w:rsid w:val="00F87FF9"/>
    <w:rsid w:val="00F92C99"/>
    <w:rsid w:val="00F95762"/>
    <w:rsid w:val="00F96A1B"/>
    <w:rsid w:val="00FA1EA6"/>
    <w:rsid w:val="00FA32CE"/>
    <w:rsid w:val="00FA5DCE"/>
    <w:rsid w:val="00FB59FF"/>
    <w:rsid w:val="00FB7FEC"/>
    <w:rsid w:val="00FD1277"/>
    <w:rsid w:val="00FD42A0"/>
    <w:rsid w:val="00FE484A"/>
    <w:rsid w:val="00FE7D4B"/>
    <w:rsid w:val="00FF3EFD"/>
    <w:rsid w:val="00FF67D3"/>
    <w:rsid w:val="00FF6F03"/>
    <w:rsid w:val="00FF6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C28915D-D89F-4802-AC9E-EEE33D6B0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378E2"/>
  </w:style>
  <w:style w:type="paragraph" w:styleId="Titolo1">
    <w:name w:val="heading 1"/>
    <w:basedOn w:val="Normale"/>
    <w:next w:val="Normale"/>
    <w:link w:val="Titolo1Carattere"/>
    <w:qFormat/>
    <w:rsid w:val="00EC4E9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22263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olo4">
    <w:name w:val="heading 4"/>
    <w:basedOn w:val="Normale"/>
    <w:next w:val="Normale"/>
    <w:qFormat/>
    <w:rsid w:val="000378E2"/>
    <w:pPr>
      <w:keepNext/>
      <w:outlineLvl w:val="3"/>
    </w:pPr>
    <w:rPr>
      <w:b/>
      <w:bCs/>
      <w:smallCaps/>
      <w:sz w:val="22"/>
      <w:lang w:val="de-D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0378E2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0378E2"/>
  </w:style>
  <w:style w:type="paragraph" w:customStyle="1" w:styleId="Default">
    <w:name w:val="Default"/>
    <w:rsid w:val="000378E2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color w:val="000000"/>
      <w:sz w:val="24"/>
      <w:szCs w:val="24"/>
    </w:rPr>
  </w:style>
  <w:style w:type="paragraph" w:customStyle="1" w:styleId="CM5">
    <w:name w:val="CM5"/>
    <w:basedOn w:val="Default"/>
    <w:next w:val="Default"/>
    <w:rsid w:val="000378E2"/>
    <w:pPr>
      <w:spacing w:line="260" w:lineRule="atLeast"/>
      <w:jc w:val="left"/>
      <w:textAlignment w:val="auto"/>
    </w:pPr>
    <w:rPr>
      <w:color w:val="auto"/>
      <w:sz w:val="20"/>
    </w:rPr>
  </w:style>
  <w:style w:type="paragraph" w:customStyle="1" w:styleId="msolistparagraph0">
    <w:name w:val="msolistparagraph"/>
    <w:basedOn w:val="Normale"/>
    <w:rsid w:val="004D74D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Rientrocorpodeltesto">
    <w:name w:val="Body Text Indent"/>
    <w:basedOn w:val="Normale"/>
    <w:link w:val="RientrocorpodeltestoCarattere"/>
    <w:rsid w:val="00D33DF2"/>
    <w:pPr>
      <w:ind w:left="1080" w:hanging="1080"/>
      <w:jc w:val="both"/>
    </w:pPr>
    <w:rPr>
      <w:rFonts w:eastAsia="Calibri"/>
      <w:sz w:val="24"/>
      <w:szCs w:val="24"/>
    </w:rPr>
  </w:style>
  <w:style w:type="character" w:customStyle="1" w:styleId="RientrocorpodeltestoCarattere">
    <w:name w:val="Rientro corpo del testo Carattere"/>
    <w:link w:val="Rientrocorpodeltesto"/>
    <w:locked/>
    <w:rsid w:val="00D33DF2"/>
    <w:rPr>
      <w:rFonts w:eastAsia="Calibri"/>
      <w:sz w:val="24"/>
      <w:szCs w:val="24"/>
      <w:lang w:val="it-IT" w:eastAsia="it-IT" w:bidi="ar-SA"/>
    </w:rPr>
  </w:style>
  <w:style w:type="paragraph" w:styleId="Testofumetto">
    <w:name w:val="Balloon Text"/>
    <w:basedOn w:val="Normale"/>
    <w:link w:val="TestofumettoCarattere"/>
    <w:rsid w:val="00F65E0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F65E01"/>
    <w:rPr>
      <w:rFonts w:ascii="Tahoma" w:hAnsi="Tahoma" w:cs="Tahoma"/>
      <w:sz w:val="16"/>
      <w:szCs w:val="16"/>
    </w:rPr>
  </w:style>
  <w:style w:type="paragraph" w:styleId="Rientrocorpodeltesto3">
    <w:name w:val="Body Text Indent 3"/>
    <w:basedOn w:val="Normale"/>
    <w:link w:val="Rientrocorpodeltesto3Carattere"/>
    <w:rsid w:val="00693318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rsid w:val="00693318"/>
    <w:rPr>
      <w:sz w:val="16"/>
      <w:szCs w:val="16"/>
    </w:rPr>
  </w:style>
  <w:style w:type="paragraph" w:styleId="Intestazione">
    <w:name w:val="header"/>
    <w:basedOn w:val="Normale"/>
    <w:link w:val="IntestazioneCarattere"/>
    <w:rsid w:val="0062033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620337"/>
  </w:style>
  <w:style w:type="paragraph" w:styleId="Rientrocorpodeltesto2">
    <w:name w:val="Body Text Indent 2"/>
    <w:basedOn w:val="Normale"/>
    <w:link w:val="Rientrocorpodeltesto2Carattere"/>
    <w:rsid w:val="004B3E33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4B3E33"/>
  </w:style>
  <w:style w:type="paragraph" w:styleId="Paragrafoelenco">
    <w:name w:val="List Paragraph"/>
    <w:basedOn w:val="Normale"/>
    <w:uiPriority w:val="34"/>
    <w:qFormat/>
    <w:rsid w:val="00810694"/>
    <w:pPr>
      <w:ind w:left="720"/>
    </w:pPr>
    <w:rPr>
      <w:rFonts w:ascii="Calibri" w:hAnsi="Calibri"/>
      <w:sz w:val="22"/>
      <w:szCs w:val="22"/>
      <w:lang w:eastAsia="en-US"/>
    </w:rPr>
  </w:style>
  <w:style w:type="character" w:styleId="Enfasigrassetto">
    <w:name w:val="Strong"/>
    <w:uiPriority w:val="22"/>
    <w:qFormat/>
    <w:rsid w:val="00A90366"/>
    <w:rPr>
      <w:b/>
      <w:bCs/>
    </w:rPr>
  </w:style>
  <w:style w:type="character" w:customStyle="1" w:styleId="Titolo3Carattere">
    <w:name w:val="Titolo 3 Carattere"/>
    <w:link w:val="Titolo3"/>
    <w:semiHidden/>
    <w:rsid w:val="00222633"/>
    <w:rPr>
      <w:rFonts w:ascii="Cambria" w:eastAsia="Times New Roman" w:hAnsi="Cambria" w:cs="Times New Roman"/>
      <w:b/>
      <w:bCs/>
      <w:sz w:val="26"/>
      <w:szCs w:val="26"/>
    </w:rPr>
  </w:style>
  <w:style w:type="paragraph" w:styleId="Corpodeltesto3">
    <w:name w:val="Body Text 3"/>
    <w:basedOn w:val="Normale"/>
    <w:link w:val="Corpodeltesto3Carattere"/>
    <w:uiPriority w:val="99"/>
    <w:unhideWhenUsed/>
    <w:rsid w:val="00B230B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ltesto3Carattere">
    <w:name w:val="Corpo del testo 3 Carattere"/>
    <w:link w:val="Corpodeltesto3"/>
    <w:uiPriority w:val="99"/>
    <w:rsid w:val="00B230B0"/>
    <w:rPr>
      <w:rFonts w:ascii="Calibri" w:eastAsia="Calibri" w:hAnsi="Calibri"/>
      <w:sz w:val="16"/>
      <w:szCs w:val="16"/>
      <w:lang w:eastAsia="en-US"/>
    </w:rPr>
  </w:style>
  <w:style w:type="character" w:customStyle="1" w:styleId="apple-converted-space">
    <w:name w:val="apple-converted-space"/>
    <w:rsid w:val="00B04AC9"/>
  </w:style>
  <w:style w:type="character" w:customStyle="1" w:styleId="amm-p0035">
    <w:name w:val="amm-p0035"/>
    <w:semiHidden/>
    <w:rsid w:val="00BA27E6"/>
    <w:rPr>
      <w:rFonts w:ascii="Arial" w:hAnsi="Arial" w:cs="Arial"/>
      <w:color w:val="auto"/>
      <w:sz w:val="20"/>
      <w:szCs w:val="20"/>
    </w:rPr>
  </w:style>
  <w:style w:type="character" w:customStyle="1" w:styleId="Titolo1Carattere">
    <w:name w:val="Titolo 1 Carattere"/>
    <w:link w:val="Titolo1"/>
    <w:rsid w:val="00EC4E9B"/>
    <w:rPr>
      <w:rFonts w:ascii="Calibri Light" w:eastAsia="Times New Roman" w:hAnsi="Calibri Light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9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48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56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24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25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23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2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7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0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40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2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2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7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0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07862-2E9F-4CC4-A768-C5520F3A6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 Company</Company>
  <LinksUpToDate>false</LinksUpToDate>
  <CharactersWithSpaces>1812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P0284</dc:creator>
  <cp:keywords/>
  <cp:lastModifiedBy>Giu Ca</cp:lastModifiedBy>
  <cp:revision>12</cp:revision>
  <cp:lastPrinted>2014-10-30T12:48:00Z</cp:lastPrinted>
  <dcterms:created xsi:type="dcterms:W3CDTF">2014-10-29T09:50:00Z</dcterms:created>
  <dcterms:modified xsi:type="dcterms:W3CDTF">2014-10-30T13:08:00Z</dcterms:modified>
</cp:coreProperties>
</file>